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D051" w14:textId="4F85C054" w:rsidR="006408C3" w:rsidRPr="001D3991" w:rsidRDefault="006408C3" w:rsidP="006408C3">
      <w:pPr>
        <w:spacing w:line="259" w:lineRule="auto"/>
        <w:jc w:val="center"/>
        <w:rPr>
          <w:b/>
          <w:sz w:val="22"/>
          <w:szCs w:val="22"/>
          <w:lang w:val="fr-CA"/>
        </w:rPr>
      </w:pPr>
      <w:r w:rsidRPr="001D3991">
        <w:rPr>
          <w:b/>
          <w:sz w:val="22"/>
          <w:szCs w:val="22"/>
          <w:lang w:val="fr-CA"/>
        </w:rPr>
        <w:t xml:space="preserve">Niveau 2 – Politique </w:t>
      </w:r>
      <w:r w:rsidR="002E5180" w:rsidRPr="001D3991">
        <w:rPr>
          <w:b/>
          <w:sz w:val="22"/>
          <w:szCs w:val="22"/>
          <w:lang w:val="fr-CA"/>
        </w:rPr>
        <w:t xml:space="preserve">sur </w:t>
      </w:r>
      <w:r w:rsidR="003C67A2" w:rsidRPr="00660EDF">
        <w:rPr>
          <w:b/>
          <w:sz w:val="22"/>
          <w:szCs w:val="22"/>
          <w:lang w:val="fr-CA"/>
        </w:rPr>
        <w:t>l’embauche</w:t>
      </w:r>
      <w:r w:rsidRPr="001D3991">
        <w:rPr>
          <w:b/>
          <w:sz w:val="22"/>
          <w:szCs w:val="22"/>
          <w:lang w:val="fr-CA"/>
        </w:rPr>
        <w:t xml:space="preserve"> et </w:t>
      </w:r>
      <w:r w:rsidR="002E5180" w:rsidRPr="001D3991">
        <w:rPr>
          <w:b/>
          <w:sz w:val="22"/>
          <w:szCs w:val="22"/>
          <w:lang w:val="fr-CA"/>
        </w:rPr>
        <w:t>la</w:t>
      </w:r>
      <w:r w:rsidRPr="001D3991">
        <w:rPr>
          <w:b/>
          <w:sz w:val="22"/>
          <w:szCs w:val="22"/>
          <w:lang w:val="fr-CA"/>
        </w:rPr>
        <w:t xml:space="preserve"> </w:t>
      </w:r>
      <w:r w:rsidR="002E5180" w:rsidRPr="001D3991">
        <w:rPr>
          <w:b/>
          <w:sz w:val="22"/>
          <w:szCs w:val="22"/>
          <w:lang w:val="fr-CA"/>
        </w:rPr>
        <w:t xml:space="preserve">vérification </w:t>
      </w:r>
      <w:r w:rsidRPr="001D3991">
        <w:rPr>
          <w:b/>
          <w:sz w:val="22"/>
          <w:szCs w:val="22"/>
          <w:lang w:val="fr-CA"/>
        </w:rPr>
        <w:t xml:space="preserve"> </w:t>
      </w:r>
    </w:p>
    <w:p w14:paraId="1CB9864D" w14:textId="77777777" w:rsidR="006408C3" w:rsidRPr="001D3991" w:rsidRDefault="006408C3" w:rsidP="006408C3">
      <w:pPr>
        <w:spacing w:line="259" w:lineRule="auto"/>
        <w:jc w:val="center"/>
        <w:rPr>
          <w:b/>
          <w:sz w:val="22"/>
          <w:szCs w:val="22"/>
          <w:lang w:val="fr-CA"/>
        </w:rPr>
      </w:pPr>
    </w:p>
    <w:p w14:paraId="00000003" w14:textId="4321AF53" w:rsidR="0086275C" w:rsidRDefault="006408C3" w:rsidP="001F6BE7">
      <w:pPr>
        <w:jc w:val="both"/>
        <w:rPr>
          <w:i/>
          <w:sz w:val="22"/>
          <w:szCs w:val="22"/>
          <w:lang w:val="fr-CA"/>
        </w:rPr>
      </w:pPr>
      <w:r w:rsidRPr="001D3991">
        <w:rPr>
          <w:i/>
          <w:sz w:val="22"/>
          <w:szCs w:val="22"/>
          <w:lang w:val="fr-CA"/>
        </w:rPr>
        <w:t>Veuillez noter que tous les termes commençant pa</w:t>
      </w:r>
      <w:r w:rsidR="002E5180" w:rsidRPr="001D3991">
        <w:rPr>
          <w:i/>
          <w:sz w:val="22"/>
          <w:szCs w:val="22"/>
          <w:lang w:val="fr-CA"/>
        </w:rPr>
        <w:t>r</w:t>
      </w:r>
      <w:r w:rsidRPr="001D3991">
        <w:rPr>
          <w:i/>
          <w:sz w:val="22"/>
          <w:szCs w:val="22"/>
          <w:lang w:val="fr-CA"/>
        </w:rPr>
        <w:t xml:space="preserve"> une </w:t>
      </w:r>
      <w:r w:rsidR="001D3991">
        <w:rPr>
          <w:i/>
          <w:sz w:val="22"/>
          <w:szCs w:val="22"/>
          <w:lang w:val="fr-CA"/>
        </w:rPr>
        <w:t xml:space="preserve">lettre </w:t>
      </w:r>
      <w:r w:rsidRPr="001D3991">
        <w:rPr>
          <w:i/>
          <w:sz w:val="22"/>
          <w:szCs w:val="22"/>
          <w:lang w:val="fr-CA"/>
        </w:rPr>
        <w:t xml:space="preserve">majuscule dans ce document </w:t>
      </w:r>
      <w:r w:rsidR="003E05C7">
        <w:rPr>
          <w:i/>
          <w:sz w:val="22"/>
          <w:szCs w:val="22"/>
          <w:lang w:val="fr-CA"/>
        </w:rPr>
        <w:t xml:space="preserve">font référence </w:t>
      </w:r>
      <w:r w:rsidRPr="001D3991">
        <w:rPr>
          <w:i/>
          <w:sz w:val="22"/>
          <w:szCs w:val="22"/>
          <w:lang w:val="fr-CA"/>
        </w:rPr>
        <w:t>à des termes qui sont définis dans le Guide de mise en œuvre.</w:t>
      </w:r>
    </w:p>
    <w:p w14:paraId="3FFAAD53" w14:textId="77777777" w:rsidR="00891007" w:rsidRDefault="00891007" w:rsidP="001F6BE7">
      <w:pPr>
        <w:jc w:val="both"/>
        <w:rPr>
          <w:i/>
          <w:sz w:val="22"/>
          <w:szCs w:val="22"/>
          <w:lang w:val="fr-CA"/>
        </w:rPr>
      </w:pPr>
    </w:p>
    <w:p w14:paraId="13AF485D" w14:textId="34B28F33" w:rsidR="00891007" w:rsidRPr="00633404" w:rsidRDefault="00633404" w:rsidP="001F6BE7">
      <w:pPr>
        <w:jc w:val="both"/>
        <w:rPr>
          <w:color w:val="EE0000"/>
          <w:sz w:val="22"/>
          <w:szCs w:val="22"/>
          <w:lang w:val="fr-CA"/>
        </w:rPr>
      </w:pPr>
      <w:r w:rsidRPr="00633404">
        <w:rPr>
          <w:i/>
          <w:color w:val="EE0000"/>
          <w:sz w:val="22"/>
          <w:szCs w:val="22"/>
          <w:lang w:val="fr-CA"/>
        </w:rPr>
        <w:t>[</w:t>
      </w:r>
      <w:r w:rsidR="00891007" w:rsidRPr="00633404">
        <w:rPr>
          <w:i/>
          <w:color w:val="EE0000"/>
          <w:sz w:val="22"/>
          <w:szCs w:val="22"/>
          <w:lang w:val="fr-CA"/>
        </w:rPr>
        <w:t>Les organismes de sport peuvent utiliser le procédé de rédaction épicène de leur choix afin d’adopter une écriture inclusive.</w:t>
      </w:r>
      <w:r w:rsidRPr="00633404">
        <w:rPr>
          <w:i/>
          <w:color w:val="EE0000"/>
          <w:sz w:val="22"/>
          <w:szCs w:val="22"/>
          <w:lang w:val="fr-CA"/>
        </w:rPr>
        <w:t>]</w:t>
      </w:r>
    </w:p>
    <w:p w14:paraId="00000004" w14:textId="77777777" w:rsidR="0086275C" w:rsidRPr="001D3991" w:rsidRDefault="0086275C" w:rsidP="001F6BE7">
      <w:pPr>
        <w:ind w:left="720"/>
        <w:jc w:val="both"/>
        <w:rPr>
          <w:b/>
          <w:sz w:val="22"/>
          <w:szCs w:val="22"/>
          <w:lang w:val="fr-CA"/>
        </w:rPr>
      </w:pPr>
    </w:p>
    <w:p w14:paraId="06E50FB2" w14:textId="77777777" w:rsidR="006408C3" w:rsidRPr="001D3991" w:rsidRDefault="006408C3" w:rsidP="001F6BE7">
      <w:pPr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  <w:lang w:val="fr-CA"/>
        </w:rPr>
      </w:pPr>
      <w:r w:rsidRPr="001D3991">
        <w:rPr>
          <w:b/>
          <w:sz w:val="22"/>
          <w:szCs w:val="22"/>
          <w:lang w:val="fr-CA"/>
        </w:rPr>
        <w:t>Date d’approbation</w:t>
      </w:r>
    </w:p>
    <w:p w14:paraId="2393AEBC" w14:textId="61AEEC23" w:rsidR="007B34F2" w:rsidRDefault="006408C3" w:rsidP="001F6BE7">
      <w:pPr>
        <w:ind w:left="357"/>
        <w:jc w:val="both"/>
        <w:rPr>
          <w:sz w:val="22"/>
          <w:szCs w:val="22"/>
          <w:lang w:val="fr-CA"/>
        </w:rPr>
      </w:pPr>
      <w:r w:rsidRPr="001D3991">
        <w:rPr>
          <w:sz w:val="22"/>
          <w:szCs w:val="22"/>
          <w:lang w:val="fr-CA"/>
        </w:rPr>
        <w:t xml:space="preserve">Cette politique a été approuvée par </w:t>
      </w:r>
      <w:r w:rsidRPr="001D3991">
        <w:rPr>
          <w:sz w:val="22"/>
          <w:szCs w:val="22"/>
          <w:highlight w:val="yellow"/>
          <w:lang w:val="fr-CA"/>
        </w:rPr>
        <w:t>[INS</w:t>
      </w:r>
      <w:r w:rsidR="003E05C7">
        <w:rPr>
          <w:sz w:val="22"/>
          <w:szCs w:val="22"/>
          <w:highlight w:val="yellow"/>
          <w:lang w:val="fr-CA"/>
        </w:rPr>
        <w:t>ÉRER</w:t>
      </w:r>
      <w:r w:rsidRPr="001D3991">
        <w:rPr>
          <w:sz w:val="22"/>
          <w:szCs w:val="22"/>
          <w:highlight w:val="yellow"/>
          <w:lang w:val="fr-CA"/>
        </w:rPr>
        <w:t xml:space="preserve"> LE NOM DE L</w:t>
      </w:r>
      <w:r w:rsidR="003E05C7">
        <w:rPr>
          <w:sz w:val="22"/>
          <w:szCs w:val="22"/>
          <w:highlight w:val="yellow"/>
          <w:lang w:val="fr-CA"/>
        </w:rPr>
        <w:t>A PERSONNE</w:t>
      </w:r>
      <w:r w:rsidR="00FD65EA">
        <w:rPr>
          <w:sz w:val="22"/>
          <w:szCs w:val="22"/>
          <w:highlight w:val="yellow"/>
          <w:lang w:val="fr-CA"/>
        </w:rPr>
        <w:t>/</w:t>
      </w:r>
      <w:r w:rsidR="003E05C7">
        <w:rPr>
          <w:sz w:val="22"/>
          <w:szCs w:val="22"/>
          <w:highlight w:val="yellow"/>
          <w:lang w:val="fr-CA"/>
        </w:rPr>
        <w:t>L’ENTITÉ RESPONSABLE DE DONNER SON APPROBATION</w:t>
      </w:r>
      <w:r w:rsidRPr="001D3991">
        <w:rPr>
          <w:sz w:val="22"/>
          <w:szCs w:val="22"/>
          <w:highlight w:val="yellow"/>
          <w:lang w:val="fr-CA"/>
        </w:rPr>
        <w:t>]</w:t>
      </w:r>
      <w:r w:rsidRPr="001D3991">
        <w:rPr>
          <w:sz w:val="22"/>
          <w:szCs w:val="22"/>
          <w:lang w:val="fr-CA"/>
        </w:rPr>
        <w:t xml:space="preserve"> le </w:t>
      </w:r>
      <w:r w:rsidRPr="001D3991">
        <w:rPr>
          <w:sz w:val="22"/>
          <w:szCs w:val="22"/>
          <w:highlight w:val="yellow"/>
          <w:lang w:val="fr-CA"/>
        </w:rPr>
        <w:t>[INS</w:t>
      </w:r>
      <w:r w:rsidR="003E05C7">
        <w:rPr>
          <w:sz w:val="22"/>
          <w:szCs w:val="22"/>
          <w:highlight w:val="yellow"/>
          <w:lang w:val="fr-CA"/>
        </w:rPr>
        <w:t>ÉRER</w:t>
      </w:r>
      <w:r w:rsidRPr="001D3991">
        <w:rPr>
          <w:sz w:val="22"/>
          <w:szCs w:val="22"/>
          <w:highlight w:val="yellow"/>
          <w:lang w:val="fr-CA"/>
        </w:rPr>
        <w:t xml:space="preserve"> LA DATE]</w:t>
      </w:r>
      <w:r w:rsidRPr="001D3991">
        <w:rPr>
          <w:sz w:val="22"/>
          <w:szCs w:val="22"/>
          <w:lang w:val="fr-CA"/>
        </w:rPr>
        <w:t xml:space="preserve">. Afin d’assurer </w:t>
      </w:r>
      <w:r w:rsidR="002E5180" w:rsidRPr="001D3991">
        <w:rPr>
          <w:sz w:val="22"/>
          <w:szCs w:val="22"/>
          <w:lang w:val="fr-CA"/>
        </w:rPr>
        <w:t>l</w:t>
      </w:r>
      <w:r w:rsidRPr="001D3991">
        <w:rPr>
          <w:sz w:val="22"/>
          <w:szCs w:val="22"/>
          <w:lang w:val="fr-CA"/>
        </w:rPr>
        <w:t xml:space="preserve">a fiabilité, </w:t>
      </w:r>
      <w:r w:rsidR="002E5180" w:rsidRPr="001D3991">
        <w:rPr>
          <w:sz w:val="22"/>
          <w:szCs w:val="22"/>
          <w:lang w:val="fr-CA"/>
        </w:rPr>
        <w:t>l</w:t>
      </w:r>
      <w:r w:rsidRPr="001D3991">
        <w:rPr>
          <w:sz w:val="22"/>
          <w:szCs w:val="22"/>
          <w:lang w:val="fr-CA"/>
        </w:rPr>
        <w:t xml:space="preserve">a pertinence et la reddition de compte, cette politique sera réexaminée </w:t>
      </w:r>
      <w:r w:rsidRPr="001D3991">
        <w:rPr>
          <w:sz w:val="22"/>
          <w:szCs w:val="22"/>
          <w:highlight w:val="yellow"/>
          <w:lang w:val="fr-CA"/>
        </w:rPr>
        <w:t>[chaque année ou une fois tous les deux ans]</w:t>
      </w:r>
      <w:r w:rsidRPr="001D3991">
        <w:rPr>
          <w:sz w:val="22"/>
          <w:szCs w:val="22"/>
          <w:lang w:val="fr-CA"/>
        </w:rPr>
        <w:t>.</w:t>
      </w:r>
    </w:p>
    <w:p w14:paraId="7DBF03EE" w14:textId="77777777" w:rsidR="003E05C7" w:rsidRPr="001D3991" w:rsidRDefault="003E05C7" w:rsidP="001F6BE7">
      <w:pPr>
        <w:ind w:left="720"/>
        <w:jc w:val="both"/>
        <w:rPr>
          <w:b/>
          <w:sz w:val="22"/>
          <w:szCs w:val="22"/>
          <w:lang w:val="fr-CA"/>
        </w:rPr>
      </w:pPr>
    </w:p>
    <w:p w14:paraId="00000008" w14:textId="6CBDEF60" w:rsidR="0086275C" w:rsidRPr="001D3991" w:rsidRDefault="006408C3" w:rsidP="001F6BE7">
      <w:pPr>
        <w:pStyle w:val="ListParagraph"/>
        <w:numPr>
          <w:ilvl w:val="0"/>
          <w:numId w:val="4"/>
        </w:numPr>
        <w:spacing w:after="120"/>
        <w:ind w:left="357" w:hanging="357"/>
        <w:jc w:val="both"/>
        <w:rPr>
          <w:b/>
          <w:sz w:val="22"/>
          <w:szCs w:val="22"/>
          <w:lang w:val="fr-CA"/>
        </w:rPr>
      </w:pPr>
      <w:r w:rsidRPr="001D3991">
        <w:rPr>
          <w:b/>
          <w:sz w:val="22"/>
          <w:szCs w:val="22"/>
          <w:lang w:val="fr-CA"/>
        </w:rPr>
        <w:t xml:space="preserve">Objet </w:t>
      </w:r>
    </w:p>
    <w:p w14:paraId="0000000A" w14:textId="38727B61" w:rsidR="0086275C" w:rsidRDefault="006408C3" w:rsidP="001F6BE7">
      <w:pPr>
        <w:ind w:left="357"/>
        <w:jc w:val="both"/>
        <w:rPr>
          <w:sz w:val="22"/>
          <w:szCs w:val="22"/>
          <w:lang w:val="fr-CA"/>
        </w:rPr>
      </w:pPr>
      <w:bookmarkStart w:id="0" w:name="_Hlk192510017"/>
      <w:r w:rsidRPr="001D3991">
        <w:rPr>
          <w:sz w:val="22"/>
          <w:szCs w:val="22"/>
          <w:lang w:val="fr-CA"/>
        </w:rPr>
        <w:t xml:space="preserve">Tout le monde a un rôle à jouer pour </w:t>
      </w:r>
      <w:r w:rsidR="005C2706" w:rsidRPr="001D3991">
        <w:rPr>
          <w:sz w:val="22"/>
          <w:szCs w:val="22"/>
          <w:lang w:val="fr-CA"/>
        </w:rPr>
        <w:t xml:space="preserve">assurer </w:t>
      </w:r>
      <w:r w:rsidR="001D3991">
        <w:rPr>
          <w:sz w:val="22"/>
          <w:szCs w:val="22"/>
          <w:lang w:val="fr-CA"/>
        </w:rPr>
        <w:t>un sport sécuritaire et</w:t>
      </w:r>
      <w:r w:rsidR="005C2706" w:rsidRPr="001D3991">
        <w:rPr>
          <w:sz w:val="22"/>
          <w:szCs w:val="22"/>
          <w:lang w:val="fr-CA"/>
        </w:rPr>
        <w:t xml:space="preserve"> </w:t>
      </w:r>
      <w:r w:rsidR="00036A81" w:rsidRPr="001D3991">
        <w:rPr>
          <w:sz w:val="22"/>
          <w:szCs w:val="22"/>
          <w:lang w:val="fr-CA"/>
        </w:rPr>
        <w:t xml:space="preserve">prioriser le </w:t>
      </w:r>
      <w:r w:rsidR="005C2706" w:rsidRPr="001D3991">
        <w:rPr>
          <w:sz w:val="22"/>
          <w:szCs w:val="22"/>
          <w:lang w:val="fr-CA"/>
        </w:rPr>
        <w:t xml:space="preserve">bien-être de tous les </w:t>
      </w:r>
      <w:r w:rsidRPr="00633404">
        <w:rPr>
          <w:i/>
          <w:iCs/>
          <w:sz w:val="22"/>
          <w:szCs w:val="22"/>
          <w:lang w:val="fr-CA"/>
        </w:rPr>
        <w:t>Participants</w:t>
      </w:r>
      <w:bookmarkEnd w:id="0"/>
      <w:r w:rsidR="005C2706" w:rsidRPr="001D3991">
        <w:rPr>
          <w:sz w:val="22"/>
          <w:szCs w:val="22"/>
          <w:lang w:val="fr-CA"/>
        </w:rPr>
        <w:t>,</w:t>
      </w:r>
      <w:r w:rsidRPr="001D3991">
        <w:rPr>
          <w:sz w:val="22"/>
          <w:szCs w:val="22"/>
          <w:lang w:val="fr-CA"/>
        </w:rPr>
        <w:t xml:space="preserve"> </w:t>
      </w:r>
      <w:r w:rsidR="00202C5F" w:rsidRPr="001D3991">
        <w:rPr>
          <w:sz w:val="22"/>
          <w:szCs w:val="22"/>
          <w:lang w:val="fr-CA"/>
        </w:rPr>
        <w:t xml:space="preserve">en appui à la protection de tous les </w:t>
      </w:r>
      <w:r w:rsidR="001D3991" w:rsidRPr="00633404">
        <w:rPr>
          <w:i/>
          <w:iCs/>
          <w:sz w:val="22"/>
          <w:szCs w:val="22"/>
          <w:lang w:val="fr-CA"/>
        </w:rPr>
        <w:t>P</w:t>
      </w:r>
      <w:r w:rsidR="00202C5F" w:rsidRPr="00633404">
        <w:rPr>
          <w:i/>
          <w:iCs/>
          <w:sz w:val="22"/>
          <w:szCs w:val="22"/>
          <w:lang w:val="fr-CA"/>
        </w:rPr>
        <w:t>articipants</w:t>
      </w:r>
      <w:r w:rsidR="00202C5F" w:rsidRPr="001D3991">
        <w:rPr>
          <w:sz w:val="22"/>
          <w:szCs w:val="22"/>
          <w:lang w:val="fr-CA"/>
        </w:rPr>
        <w:t xml:space="preserve">, et la prévention de la </w:t>
      </w:r>
      <w:r w:rsidR="001D3991" w:rsidRPr="00633404">
        <w:rPr>
          <w:i/>
          <w:iCs/>
          <w:sz w:val="22"/>
          <w:szCs w:val="22"/>
          <w:lang w:val="fr-CA"/>
        </w:rPr>
        <w:t>M</w:t>
      </w:r>
      <w:r w:rsidR="00202C5F" w:rsidRPr="00633404">
        <w:rPr>
          <w:i/>
          <w:iCs/>
          <w:sz w:val="22"/>
          <w:szCs w:val="22"/>
          <w:lang w:val="fr-CA"/>
        </w:rPr>
        <w:t>altraitance</w:t>
      </w:r>
      <w:r w:rsidR="00202C5F" w:rsidRPr="001D3991">
        <w:rPr>
          <w:sz w:val="22"/>
          <w:szCs w:val="22"/>
          <w:lang w:val="fr-CA"/>
        </w:rPr>
        <w:t xml:space="preserve"> et de la </w:t>
      </w:r>
      <w:r w:rsidR="001D3991" w:rsidRPr="00633404">
        <w:rPr>
          <w:i/>
          <w:iCs/>
          <w:sz w:val="22"/>
          <w:szCs w:val="22"/>
          <w:lang w:val="fr-CA"/>
        </w:rPr>
        <w:t>D</w:t>
      </w:r>
      <w:r w:rsidR="00202C5F" w:rsidRPr="00633404">
        <w:rPr>
          <w:i/>
          <w:iCs/>
          <w:sz w:val="22"/>
          <w:szCs w:val="22"/>
          <w:lang w:val="fr-CA"/>
        </w:rPr>
        <w:t xml:space="preserve">iscrimination </w:t>
      </w:r>
      <w:r w:rsidR="00202C5F" w:rsidRPr="001D3991">
        <w:rPr>
          <w:sz w:val="22"/>
          <w:szCs w:val="22"/>
          <w:lang w:val="fr-CA"/>
        </w:rPr>
        <w:t xml:space="preserve">à leur endroit. Cette politique a pour </w:t>
      </w:r>
      <w:r w:rsidR="00862089" w:rsidRPr="001D3991">
        <w:rPr>
          <w:sz w:val="22"/>
          <w:szCs w:val="22"/>
          <w:lang w:val="fr-CA"/>
        </w:rPr>
        <w:t xml:space="preserve">but </w:t>
      </w:r>
      <w:r w:rsidR="00202C5F" w:rsidRPr="001D3991">
        <w:rPr>
          <w:sz w:val="22"/>
          <w:szCs w:val="22"/>
          <w:lang w:val="fr-CA"/>
        </w:rPr>
        <w:t xml:space="preserve">de s’assurer que </w:t>
      </w:r>
      <w:r w:rsidR="00202C5F" w:rsidRPr="001D3991">
        <w:rPr>
          <w:sz w:val="22"/>
          <w:szCs w:val="22"/>
          <w:highlight w:val="yellow"/>
          <w:lang w:val="fr-CA"/>
        </w:rPr>
        <w:t>[IN</w:t>
      </w:r>
      <w:r w:rsidR="003E05C7">
        <w:rPr>
          <w:sz w:val="22"/>
          <w:szCs w:val="22"/>
          <w:highlight w:val="yellow"/>
          <w:lang w:val="fr-CA"/>
        </w:rPr>
        <w:t>SÉRER</w:t>
      </w:r>
      <w:r w:rsidR="00202C5F" w:rsidRPr="001D3991">
        <w:rPr>
          <w:sz w:val="22"/>
          <w:szCs w:val="22"/>
          <w:highlight w:val="yellow"/>
          <w:lang w:val="fr-CA"/>
        </w:rPr>
        <w:t xml:space="preserve"> LE NOM DE L’ORGANISME DE SPORT]</w:t>
      </w:r>
      <w:r w:rsidR="00202C5F" w:rsidRPr="001D3991">
        <w:rPr>
          <w:sz w:val="22"/>
          <w:szCs w:val="22"/>
          <w:lang w:val="fr-CA"/>
        </w:rPr>
        <w:t xml:space="preserve"> prend les mesures appropriées pour </w:t>
      </w:r>
      <w:r w:rsidR="00036A81" w:rsidRPr="001D3991">
        <w:rPr>
          <w:sz w:val="22"/>
          <w:szCs w:val="22"/>
          <w:lang w:val="fr-CA"/>
        </w:rPr>
        <w:t>prioriser</w:t>
      </w:r>
      <w:r w:rsidR="00202C5F" w:rsidRPr="001D3991">
        <w:rPr>
          <w:sz w:val="22"/>
          <w:szCs w:val="22"/>
          <w:lang w:val="fr-CA"/>
        </w:rPr>
        <w:t xml:space="preserve"> la sécurité des </w:t>
      </w:r>
      <w:r w:rsidR="00202C5F" w:rsidRPr="00633404">
        <w:rPr>
          <w:i/>
          <w:iCs/>
          <w:sz w:val="22"/>
          <w:szCs w:val="22"/>
          <w:lang w:val="fr-CA"/>
        </w:rPr>
        <w:t xml:space="preserve">Participants </w:t>
      </w:r>
      <w:r w:rsidR="00202C5F" w:rsidRPr="001D3991">
        <w:rPr>
          <w:sz w:val="22"/>
          <w:szCs w:val="22"/>
          <w:lang w:val="fr-CA"/>
        </w:rPr>
        <w:t>en établissant des pratiques claires et co</w:t>
      </w:r>
      <w:r w:rsidR="00DB6D42">
        <w:rPr>
          <w:sz w:val="22"/>
          <w:szCs w:val="22"/>
          <w:lang w:val="fr-CA"/>
        </w:rPr>
        <w:t>nstantes</w:t>
      </w:r>
      <w:r w:rsidR="00202C5F" w:rsidRPr="001D3991">
        <w:rPr>
          <w:sz w:val="22"/>
          <w:szCs w:val="22"/>
          <w:lang w:val="fr-CA"/>
        </w:rPr>
        <w:t xml:space="preserve"> </w:t>
      </w:r>
      <w:bookmarkStart w:id="1" w:name="_Hlk192498235"/>
      <w:r w:rsidR="00202C5F" w:rsidRPr="001D3991">
        <w:rPr>
          <w:sz w:val="22"/>
          <w:szCs w:val="22"/>
          <w:lang w:val="fr-CA"/>
        </w:rPr>
        <w:t xml:space="preserve">pour </w:t>
      </w:r>
      <w:r w:rsidR="00DB6D42">
        <w:rPr>
          <w:sz w:val="22"/>
          <w:szCs w:val="22"/>
          <w:lang w:val="fr-CA"/>
        </w:rPr>
        <w:t>l’embauche des employés</w:t>
      </w:r>
      <w:r w:rsidR="00202C5F" w:rsidRPr="001D3991">
        <w:rPr>
          <w:sz w:val="22"/>
          <w:szCs w:val="22"/>
          <w:lang w:val="fr-CA"/>
        </w:rPr>
        <w:t xml:space="preserve"> et la sélection des bénévoles</w:t>
      </w:r>
      <w:bookmarkEnd w:id="1"/>
      <w:r w:rsidRPr="001D3991">
        <w:rPr>
          <w:sz w:val="22"/>
          <w:szCs w:val="22"/>
          <w:lang w:val="fr-CA"/>
        </w:rPr>
        <w:t>.</w:t>
      </w:r>
    </w:p>
    <w:p w14:paraId="32B4806C" w14:textId="77777777" w:rsidR="00FD65EA" w:rsidRPr="001D3991" w:rsidRDefault="00FD65EA" w:rsidP="001F6BE7">
      <w:pPr>
        <w:ind w:left="720"/>
        <w:jc w:val="both"/>
        <w:rPr>
          <w:sz w:val="22"/>
          <w:szCs w:val="22"/>
          <w:lang w:val="fr-CA"/>
        </w:rPr>
      </w:pPr>
    </w:p>
    <w:p w14:paraId="0000000B" w14:textId="7AE5F2A2" w:rsidR="0086275C" w:rsidRPr="001D3991" w:rsidRDefault="007B34F2" w:rsidP="001F6BE7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2"/>
          <w:szCs w:val="22"/>
          <w:lang w:val="fr-CA"/>
        </w:rPr>
      </w:pPr>
      <w:r w:rsidRPr="001D3991">
        <w:rPr>
          <w:b/>
          <w:sz w:val="22"/>
          <w:szCs w:val="22"/>
          <w:lang w:val="fr-CA"/>
        </w:rPr>
        <w:t>Autorité et portée</w:t>
      </w:r>
    </w:p>
    <w:p w14:paraId="0000000C" w14:textId="5C92A0C6" w:rsidR="0086275C" w:rsidRPr="003E05C7" w:rsidRDefault="007B34F2" w:rsidP="001F6BE7">
      <w:pPr>
        <w:pStyle w:val="ListParagraph"/>
        <w:numPr>
          <w:ilvl w:val="1"/>
          <w:numId w:val="8"/>
        </w:numPr>
        <w:ind w:left="714" w:hanging="357"/>
        <w:jc w:val="both"/>
        <w:rPr>
          <w:sz w:val="22"/>
          <w:szCs w:val="22"/>
          <w:lang w:val="fr-CA"/>
        </w:rPr>
      </w:pPr>
      <w:r w:rsidRPr="003E05C7">
        <w:rPr>
          <w:sz w:val="22"/>
          <w:szCs w:val="22"/>
          <w:lang w:val="fr-CA"/>
        </w:rPr>
        <w:t>Cette politique s’applique à toutes les personnes qui p</w:t>
      </w:r>
      <w:r w:rsidR="003E05C7">
        <w:rPr>
          <w:sz w:val="22"/>
          <w:szCs w:val="22"/>
          <w:lang w:val="fr-CA"/>
        </w:rPr>
        <w:t xml:space="preserve">articipent aux </w:t>
      </w:r>
      <w:r w:rsidRPr="003E05C7">
        <w:rPr>
          <w:sz w:val="22"/>
          <w:szCs w:val="22"/>
          <w:lang w:val="fr-CA"/>
        </w:rPr>
        <w:t xml:space="preserve">activités de </w:t>
      </w:r>
      <w:r w:rsidRPr="003E05C7">
        <w:rPr>
          <w:sz w:val="22"/>
          <w:szCs w:val="22"/>
          <w:highlight w:val="yellow"/>
          <w:lang w:val="fr-CA"/>
        </w:rPr>
        <w:t>[IN</w:t>
      </w:r>
      <w:r w:rsidR="003E05C7">
        <w:rPr>
          <w:sz w:val="22"/>
          <w:szCs w:val="22"/>
          <w:highlight w:val="yellow"/>
          <w:lang w:val="fr-CA"/>
        </w:rPr>
        <w:t>SÉRER</w:t>
      </w:r>
      <w:r w:rsidRPr="003E05C7">
        <w:rPr>
          <w:sz w:val="22"/>
          <w:szCs w:val="22"/>
          <w:highlight w:val="yellow"/>
          <w:lang w:val="fr-CA"/>
        </w:rPr>
        <w:t xml:space="preserve"> LE NOM DE L’ORGANISME DE SPORT]</w:t>
      </w:r>
      <w:r w:rsidR="003E05C7">
        <w:rPr>
          <w:sz w:val="22"/>
          <w:szCs w:val="22"/>
          <w:lang w:val="fr-CA"/>
        </w:rPr>
        <w:t>,</w:t>
      </w:r>
      <w:r w:rsidRPr="003E05C7">
        <w:rPr>
          <w:sz w:val="22"/>
          <w:szCs w:val="22"/>
          <w:lang w:val="fr-CA"/>
        </w:rPr>
        <w:t xml:space="preserve"> e</w:t>
      </w:r>
      <w:r w:rsidR="003E05C7">
        <w:rPr>
          <w:sz w:val="22"/>
          <w:szCs w:val="22"/>
          <w:lang w:val="fr-CA"/>
        </w:rPr>
        <w:t>n particulier</w:t>
      </w:r>
      <w:r w:rsidRPr="003E05C7">
        <w:rPr>
          <w:sz w:val="22"/>
          <w:szCs w:val="22"/>
          <w:lang w:val="fr-CA"/>
        </w:rPr>
        <w:t xml:space="preserve"> tous les </w:t>
      </w:r>
      <w:r w:rsidRPr="00633404">
        <w:rPr>
          <w:i/>
          <w:iCs/>
          <w:sz w:val="22"/>
          <w:szCs w:val="22"/>
          <w:lang w:val="fr-CA"/>
        </w:rPr>
        <w:t>Participants</w:t>
      </w:r>
      <w:r w:rsidRPr="003E05C7">
        <w:rPr>
          <w:sz w:val="22"/>
          <w:szCs w:val="22"/>
          <w:lang w:val="fr-CA"/>
        </w:rPr>
        <w:t xml:space="preserve"> qui </w:t>
      </w:r>
      <w:r w:rsidR="003E05C7">
        <w:rPr>
          <w:sz w:val="22"/>
          <w:szCs w:val="22"/>
          <w:lang w:val="fr-CA"/>
        </w:rPr>
        <w:t xml:space="preserve">sont en position </w:t>
      </w:r>
      <w:r w:rsidRPr="003E05C7">
        <w:rPr>
          <w:sz w:val="22"/>
          <w:szCs w:val="22"/>
          <w:lang w:val="fr-CA"/>
        </w:rPr>
        <w:t xml:space="preserve">de confiance ou d’autorité. </w:t>
      </w:r>
      <w:r w:rsidR="003E05C7">
        <w:rPr>
          <w:sz w:val="22"/>
          <w:szCs w:val="22"/>
          <w:lang w:val="fr-CA"/>
        </w:rPr>
        <w:t>Cela peut comprendre</w:t>
      </w:r>
      <w:r w:rsidRPr="003E05C7">
        <w:rPr>
          <w:sz w:val="22"/>
          <w:szCs w:val="22"/>
          <w:lang w:val="fr-CA"/>
        </w:rPr>
        <w:t>, mais sans s’y limiter :</w:t>
      </w:r>
    </w:p>
    <w:p w14:paraId="19D08425" w14:textId="32EE3520" w:rsidR="001F6BE7" w:rsidRDefault="003E05C7" w:rsidP="001F6BE7">
      <w:pPr>
        <w:pStyle w:val="ListParagraph"/>
        <w:numPr>
          <w:ilvl w:val="2"/>
          <w:numId w:val="8"/>
        </w:numPr>
        <w:ind w:left="1440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Toute personne qui</w:t>
      </w:r>
      <w:r w:rsidR="007B34F2" w:rsidRPr="003E05C7">
        <w:rPr>
          <w:sz w:val="22"/>
          <w:szCs w:val="22"/>
          <w:lang w:val="fr-CA"/>
        </w:rPr>
        <w:t xml:space="preserve"> a signé l</w:t>
      </w:r>
      <w:r w:rsidR="00036A81" w:rsidRPr="003E05C7">
        <w:rPr>
          <w:sz w:val="22"/>
          <w:szCs w:val="22"/>
          <w:lang w:val="fr-CA"/>
        </w:rPr>
        <w:t xml:space="preserve">a </w:t>
      </w:r>
      <w:r w:rsidR="00A10D53">
        <w:rPr>
          <w:sz w:val="22"/>
          <w:szCs w:val="22"/>
          <w:lang w:val="fr-CA"/>
        </w:rPr>
        <w:t>D</w:t>
      </w:r>
      <w:r w:rsidR="00036A81" w:rsidRPr="003E05C7">
        <w:rPr>
          <w:sz w:val="22"/>
          <w:szCs w:val="22"/>
          <w:lang w:val="fr-CA"/>
        </w:rPr>
        <w:t>éclaration d’e</w:t>
      </w:r>
      <w:r w:rsidR="007B34F2" w:rsidRPr="003E05C7">
        <w:rPr>
          <w:sz w:val="22"/>
          <w:szCs w:val="22"/>
          <w:lang w:val="fr-CA"/>
        </w:rPr>
        <w:t xml:space="preserve">ngagement du </w:t>
      </w:r>
      <w:r w:rsidR="007B34F2" w:rsidRPr="00633404">
        <w:rPr>
          <w:i/>
          <w:iCs/>
          <w:sz w:val="22"/>
          <w:szCs w:val="22"/>
          <w:lang w:val="fr-CA"/>
        </w:rPr>
        <w:t>Code de conduite universel pour prévenir et contrer la maltraitance dans le sport (CCUMS)</w:t>
      </w:r>
      <w:r w:rsidR="007B34F2" w:rsidRPr="003E05C7">
        <w:rPr>
          <w:sz w:val="22"/>
          <w:szCs w:val="22"/>
          <w:lang w:val="fr-CA"/>
        </w:rPr>
        <w:t>;</w:t>
      </w:r>
    </w:p>
    <w:p w14:paraId="5AF92622" w14:textId="52FCAF7F" w:rsidR="001F6BE7" w:rsidRDefault="003E05C7" w:rsidP="001F6BE7">
      <w:pPr>
        <w:pStyle w:val="ListParagraph"/>
        <w:numPr>
          <w:ilvl w:val="2"/>
          <w:numId w:val="8"/>
        </w:numPr>
        <w:ind w:left="1440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Toute personne </w:t>
      </w:r>
      <w:r w:rsidR="007B34F2" w:rsidRPr="001F6BE7">
        <w:rPr>
          <w:sz w:val="22"/>
          <w:szCs w:val="22"/>
          <w:lang w:val="fr-CA"/>
        </w:rPr>
        <w:t>employé</w:t>
      </w:r>
      <w:r w:rsidR="00DB6D42">
        <w:rPr>
          <w:sz w:val="22"/>
          <w:szCs w:val="22"/>
          <w:lang w:val="fr-CA"/>
        </w:rPr>
        <w:t>e</w:t>
      </w:r>
      <w:r w:rsidRPr="001F6BE7">
        <w:rPr>
          <w:sz w:val="22"/>
          <w:szCs w:val="22"/>
          <w:lang w:val="fr-CA"/>
        </w:rPr>
        <w:t xml:space="preserve">, </w:t>
      </w:r>
      <w:r w:rsidR="007B34F2" w:rsidRPr="001F6BE7">
        <w:rPr>
          <w:sz w:val="22"/>
          <w:szCs w:val="22"/>
          <w:lang w:val="fr-CA"/>
        </w:rPr>
        <w:t>bénévol</w:t>
      </w:r>
      <w:r w:rsidRPr="001F6BE7">
        <w:rPr>
          <w:sz w:val="22"/>
          <w:szCs w:val="22"/>
          <w:lang w:val="fr-CA"/>
        </w:rPr>
        <w:t xml:space="preserve">e </w:t>
      </w:r>
      <w:r w:rsidR="007B34F2" w:rsidRPr="001F6BE7">
        <w:rPr>
          <w:sz w:val="22"/>
          <w:szCs w:val="22"/>
          <w:lang w:val="fr-CA"/>
        </w:rPr>
        <w:t xml:space="preserve">ou </w:t>
      </w:r>
      <w:r w:rsidRPr="001F6BE7">
        <w:rPr>
          <w:sz w:val="22"/>
          <w:szCs w:val="22"/>
          <w:lang w:val="fr-CA"/>
        </w:rPr>
        <w:t xml:space="preserve">membre du </w:t>
      </w:r>
      <w:r w:rsidR="007B34F2" w:rsidRPr="001F6BE7">
        <w:rPr>
          <w:sz w:val="22"/>
          <w:szCs w:val="22"/>
          <w:lang w:val="fr-CA"/>
        </w:rPr>
        <w:t xml:space="preserve">Conseil d’administration </w:t>
      </w:r>
      <w:r w:rsidRPr="001F6BE7">
        <w:rPr>
          <w:sz w:val="22"/>
          <w:szCs w:val="22"/>
          <w:lang w:val="fr-CA"/>
        </w:rPr>
        <w:t>au sein de</w:t>
      </w:r>
      <w:r w:rsidR="007B34F2" w:rsidRPr="001F6BE7">
        <w:rPr>
          <w:sz w:val="22"/>
          <w:szCs w:val="22"/>
          <w:lang w:val="fr-CA"/>
        </w:rPr>
        <w:t xml:space="preserve"> </w:t>
      </w:r>
      <w:r w:rsidR="007B34F2" w:rsidRPr="001F6BE7">
        <w:rPr>
          <w:sz w:val="22"/>
          <w:szCs w:val="22"/>
          <w:highlight w:val="yellow"/>
          <w:lang w:val="fr-CA"/>
        </w:rPr>
        <w:t>[INS</w:t>
      </w:r>
      <w:r w:rsidRPr="001F6BE7">
        <w:rPr>
          <w:sz w:val="22"/>
          <w:szCs w:val="22"/>
          <w:highlight w:val="yellow"/>
          <w:lang w:val="fr-CA"/>
        </w:rPr>
        <w:t>ÉRER</w:t>
      </w:r>
      <w:r w:rsidR="007B34F2"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="00891007" w:rsidRPr="001F6BE7">
        <w:rPr>
          <w:sz w:val="22"/>
          <w:szCs w:val="22"/>
          <w:lang w:val="fr-CA"/>
        </w:rPr>
        <w:t>;</w:t>
      </w:r>
    </w:p>
    <w:p w14:paraId="0CF22619" w14:textId="77777777" w:rsidR="001F6BE7" w:rsidRDefault="007B34F2" w:rsidP="001F6BE7">
      <w:pPr>
        <w:pStyle w:val="ListParagraph"/>
        <w:numPr>
          <w:ilvl w:val="2"/>
          <w:numId w:val="8"/>
        </w:numPr>
        <w:ind w:left="1440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Toute personne âgée de 19 ans ou plus qui a une relation de travail avec </w:t>
      </w:r>
      <w:r w:rsidRPr="001F6BE7">
        <w:rPr>
          <w:sz w:val="22"/>
          <w:szCs w:val="22"/>
          <w:highlight w:val="yellow"/>
          <w:lang w:val="fr-CA"/>
        </w:rPr>
        <w:t>[INS</w:t>
      </w:r>
      <w:r w:rsidR="003E05C7" w:rsidRPr="001F6BE7">
        <w:rPr>
          <w:sz w:val="22"/>
          <w:szCs w:val="22"/>
          <w:highlight w:val="yellow"/>
          <w:lang w:val="fr-CA"/>
        </w:rPr>
        <w:t>ÉRER</w:t>
      </w:r>
      <w:r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1F6BE7">
        <w:rPr>
          <w:sz w:val="22"/>
          <w:szCs w:val="22"/>
          <w:lang w:val="fr-CA"/>
        </w:rPr>
        <w:t>;</w:t>
      </w:r>
    </w:p>
    <w:p w14:paraId="35F30AFD" w14:textId="77777777" w:rsidR="001F6BE7" w:rsidRDefault="007B34F2" w:rsidP="001F6BE7">
      <w:pPr>
        <w:pStyle w:val="ListParagraph"/>
        <w:numPr>
          <w:ilvl w:val="2"/>
          <w:numId w:val="8"/>
        </w:numPr>
        <w:ind w:left="1440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Les </w:t>
      </w:r>
      <w:r w:rsidR="00164B94" w:rsidRPr="001F6BE7">
        <w:rPr>
          <w:sz w:val="22"/>
          <w:szCs w:val="22"/>
          <w:lang w:val="fr-CA"/>
        </w:rPr>
        <w:t>p</w:t>
      </w:r>
      <w:r w:rsidRPr="001F6BE7">
        <w:rPr>
          <w:sz w:val="22"/>
          <w:szCs w:val="22"/>
          <w:lang w:val="fr-CA"/>
        </w:rPr>
        <w:t xml:space="preserve">arents, tuteurs légaux et </w:t>
      </w:r>
      <w:r w:rsidR="003E05C7" w:rsidRPr="001F6BE7">
        <w:rPr>
          <w:sz w:val="22"/>
          <w:szCs w:val="22"/>
          <w:lang w:val="fr-CA"/>
        </w:rPr>
        <w:t xml:space="preserve">personne soignante d’athlètes </w:t>
      </w:r>
      <w:r w:rsidR="003E05C7" w:rsidRPr="00633404">
        <w:rPr>
          <w:i/>
          <w:iCs/>
          <w:sz w:val="22"/>
          <w:szCs w:val="22"/>
          <w:lang w:val="fr-CA"/>
        </w:rPr>
        <w:t>Mineurs</w:t>
      </w:r>
      <w:r w:rsidR="003E05C7" w:rsidRPr="001F6BE7">
        <w:rPr>
          <w:sz w:val="22"/>
          <w:szCs w:val="22"/>
          <w:lang w:val="fr-CA"/>
        </w:rPr>
        <w:t xml:space="preserve"> ou de </w:t>
      </w:r>
      <w:r w:rsidRPr="00633404">
        <w:rPr>
          <w:i/>
          <w:iCs/>
          <w:sz w:val="22"/>
          <w:szCs w:val="22"/>
          <w:lang w:val="fr-CA"/>
        </w:rPr>
        <w:t xml:space="preserve">Participants vulnérables </w:t>
      </w:r>
      <w:r w:rsidR="003E05C7" w:rsidRPr="001F6BE7">
        <w:rPr>
          <w:sz w:val="22"/>
          <w:szCs w:val="22"/>
          <w:lang w:val="fr-CA"/>
        </w:rPr>
        <w:t>qui participent à un sport au sein</w:t>
      </w:r>
      <w:r w:rsidRPr="001F6BE7">
        <w:rPr>
          <w:sz w:val="22"/>
          <w:szCs w:val="22"/>
          <w:lang w:val="fr-CA"/>
        </w:rPr>
        <w:t xml:space="preserve"> de </w:t>
      </w:r>
      <w:r w:rsidRPr="001F6BE7">
        <w:rPr>
          <w:sz w:val="22"/>
          <w:szCs w:val="22"/>
          <w:highlight w:val="yellow"/>
          <w:lang w:val="fr-CA"/>
        </w:rPr>
        <w:t>[IN</w:t>
      </w:r>
      <w:r w:rsidR="003E05C7" w:rsidRPr="001F6BE7">
        <w:rPr>
          <w:sz w:val="22"/>
          <w:szCs w:val="22"/>
          <w:highlight w:val="yellow"/>
          <w:lang w:val="fr-CA"/>
        </w:rPr>
        <w:t>SÉRER</w:t>
      </w:r>
      <w:r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1F6BE7">
        <w:rPr>
          <w:sz w:val="22"/>
          <w:szCs w:val="22"/>
          <w:lang w:val="fr-CA"/>
        </w:rPr>
        <w:t>;</w:t>
      </w:r>
    </w:p>
    <w:p w14:paraId="440CEBF0" w14:textId="77777777" w:rsidR="001F6BE7" w:rsidRDefault="007B34F2" w:rsidP="001F6BE7">
      <w:pPr>
        <w:pStyle w:val="ListParagraph"/>
        <w:numPr>
          <w:ilvl w:val="2"/>
          <w:numId w:val="8"/>
        </w:numPr>
        <w:ind w:left="1440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Toute personne engagée </w:t>
      </w:r>
      <w:r w:rsidR="003E05C7" w:rsidRPr="001F6BE7">
        <w:rPr>
          <w:sz w:val="22"/>
          <w:szCs w:val="22"/>
          <w:lang w:val="fr-CA"/>
        </w:rPr>
        <w:t>par</w:t>
      </w:r>
      <w:r w:rsidRPr="001F6BE7">
        <w:rPr>
          <w:sz w:val="22"/>
          <w:szCs w:val="22"/>
          <w:lang w:val="fr-CA"/>
        </w:rPr>
        <w:t xml:space="preserve"> contrat</w:t>
      </w:r>
      <w:r w:rsidR="003E05C7" w:rsidRPr="001F6BE7">
        <w:rPr>
          <w:sz w:val="22"/>
          <w:szCs w:val="22"/>
          <w:lang w:val="fr-CA"/>
        </w:rPr>
        <w:t xml:space="preserve">, </w:t>
      </w:r>
      <w:r w:rsidRPr="001F6BE7">
        <w:rPr>
          <w:sz w:val="22"/>
          <w:szCs w:val="22"/>
          <w:lang w:val="fr-CA"/>
        </w:rPr>
        <w:t>sous-traitan</w:t>
      </w:r>
      <w:r w:rsidR="003E05C7" w:rsidRPr="001F6BE7">
        <w:rPr>
          <w:sz w:val="22"/>
          <w:szCs w:val="22"/>
          <w:lang w:val="fr-CA"/>
        </w:rPr>
        <w:t xml:space="preserve">ts ou </w:t>
      </w:r>
      <w:r w:rsidRPr="001F6BE7">
        <w:rPr>
          <w:sz w:val="22"/>
          <w:szCs w:val="22"/>
          <w:lang w:val="fr-CA"/>
        </w:rPr>
        <w:t xml:space="preserve">fournisseur tiers de </w:t>
      </w:r>
      <w:r w:rsidRPr="001F6BE7">
        <w:rPr>
          <w:sz w:val="22"/>
          <w:szCs w:val="22"/>
          <w:highlight w:val="yellow"/>
          <w:lang w:val="fr-CA"/>
        </w:rPr>
        <w:t>[IN</w:t>
      </w:r>
      <w:r w:rsidR="003E05C7" w:rsidRPr="001F6BE7">
        <w:rPr>
          <w:sz w:val="22"/>
          <w:szCs w:val="22"/>
          <w:highlight w:val="yellow"/>
          <w:lang w:val="fr-CA"/>
        </w:rPr>
        <w:t>SÉRER</w:t>
      </w:r>
      <w:r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1F6BE7">
        <w:rPr>
          <w:sz w:val="22"/>
          <w:szCs w:val="22"/>
          <w:lang w:val="fr-CA"/>
        </w:rPr>
        <w:t xml:space="preserve"> ou </w:t>
      </w:r>
      <w:r w:rsidR="003E05C7" w:rsidRPr="001F6BE7">
        <w:rPr>
          <w:sz w:val="22"/>
          <w:szCs w:val="22"/>
          <w:lang w:val="fr-CA"/>
        </w:rPr>
        <w:t>les</w:t>
      </w:r>
      <w:r w:rsidRPr="001F6BE7">
        <w:rPr>
          <w:sz w:val="22"/>
          <w:szCs w:val="22"/>
          <w:lang w:val="fr-CA"/>
        </w:rPr>
        <w:t xml:space="preserve"> équipes de </w:t>
      </w:r>
      <w:r w:rsidRPr="001F6BE7">
        <w:rPr>
          <w:sz w:val="22"/>
          <w:szCs w:val="22"/>
          <w:highlight w:val="yellow"/>
          <w:lang w:val="fr-CA"/>
        </w:rPr>
        <w:t>[INS</w:t>
      </w:r>
      <w:r w:rsidR="003E05C7" w:rsidRPr="001F6BE7">
        <w:rPr>
          <w:sz w:val="22"/>
          <w:szCs w:val="22"/>
          <w:highlight w:val="yellow"/>
          <w:lang w:val="fr-CA"/>
        </w:rPr>
        <w:t>ÉRER</w:t>
      </w:r>
      <w:r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="003E05C7" w:rsidRPr="001F6BE7">
        <w:rPr>
          <w:sz w:val="22"/>
          <w:szCs w:val="22"/>
          <w:lang w:val="fr-CA"/>
        </w:rPr>
        <w:t xml:space="preserve">, notamment, </w:t>
      </w:r>
      <w:r w:rsidRPr="001F6BE7">
        <w:rPr>
          <w:sz w:val="22"/>
          <w:szCs w:val="22"/>
          <w:lang w:val="fr-CA"/>
        </w:rPr>
        <w:t xml:space="preserve">mais sans s’y limiter, les </w:t>
      </w:r>
      <w:r w:rsidR="003E05C7" w:rsidRPr="001F6BE7">
        <w:rPr>
          <w:sz w:val="22"/>
          <w:szCs w:val="22"/>
          <w:lang w:val="fr-CA"/>
        </w:rPr>
        <w:t>physiothérapeutes et thérapeutes du sport</w:t>
      </w:r>
      <w:r w:rsidRPr="001F6BE7">
        <w:rPr>
          <w:sz w:val="22"/>
          <w:szCs w:val="22"/>
          <w:lang w:val="fr-CA"/>
        </w:rPr>
        <w:t>, diététi</w:t>
      </w:r>
      <w:r w:rsidR="003E05C7" w:rsidRPr="001F6BE7">
        <w:rPr>
          <w:sz w:val="22"/>
          <w:szCs w:val="22"/>
          <w:lang w:val="fr-CA"/>
        </w:rPr>
        <w:t>stes</w:t>
      </w:r>
      <w:r w:rsidRPr="001F6BE7">
        <w:rPr>
          <w:sz w:val="22"/>
          <w:szCs w:val="22"/>
          <w:lang w:val="fr-CA"/>
        </w:rPr>
        <w:t xml:space="preserve"> et conseillers; </w:t>
      </w:r>
      <w:r w:rsidR="003E05C7" w:rsidRPr="001F6BE7">
        <w:rPr>
          <w:sz w:val="22"/>
          <w:szCs w:val="22"/>
          <w:lang w:val="fr-CA"/>
        </w:rPr>
        <w:t>et</w:t>
      </w:r>
    </w:p>
    <w:p w14:paraId="27F2F808" w14:textId="32320595" w:rsidR="007B34F2" w:rsidRPr="001F6BE7" w:rsidRDefault="003E05C7" w:rsidP="001F6BE7">
      <w:pPr>
        <w:pStyle w:val="ListParagraph"/>
        <w:numPr>
          <w:ilvl w:val="2"/>
          <w:numId w:val="8"/>
        </w:numPr>
        <w:ind w:left="1440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Toute personne participant d’une autre façon à </w:t>
      </w:r>
      <w:r w:rsidR="007B34F2" w:rsidRPr="001F6BE7">
        <w:rPr>
          <w:sz w:val="22"/>
          <w:szCs w:val="22"/>
          <w:highlight w:val="yellow"/>
          <w:lang w:val="fr-CA"/>
        </w:rPr>
        <w:t>[INS</w:t>
      </w:r>
      <w:r w:rsidRPr="001F6BE7">
        <w:rPr>
          <w:sz w:val="22"/>
          <w:szCs w:val="22"/>
          <w:highlight w:val="yellow"/>
          <w:lang w:val="fr-CA"/>
        </w:rPr>
        <w:t>ÉRER</w:t>
      </w:r>
      <w:r w:rsidR="007B34F2"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1F6BE7">
        <w:rPr>
          <w:sz w:val="22"/>
          <w:szCs w:val="22"/>
          <w:lang w:val="fr-CA"/>
        </w:rPr>
        <w:t>, notamment, mais sans s’y limiter, les athlètes, entraîneurs</w:t>
      </w:r>
      <w:r w:rsidR="001F6BE7" w:rsidRPr="001F6BE7">
        <w:rPr>
          <w:sz w:val="22"/>
          <w:szCs w:val="22"/>
          <w:lang w:val="fr-CA"/>
        </w:rPr>
        <w:t xml:space="preserve"> et </w:t>
      </w:r>
      <w:r w:rsidRPr="001F6BE7">
        <w:rPr>
          <w:sz w:val="22"/>
          <w:szCs w:val="22"/>
          <w:lang w:val="fr-CA"/>
        </w:rPr>
        <w:t>officiels.</w:t>
      </w:r>
    </w:p>
    <w:p w14:paraId="00000013" w14:textId="77777777" w:rsidR="0086275C" w:rsidRDefault="0086275C" w:rsidP="001F6BE7">
      <w:pPr>
        <w:jc w:val="both"/>
        <w:rPr>
          <w:b/>
          <w:bCs/>
          <w:sz w:val="22"/>
          <w:szCs w:val="22"/>
          <w:lang w:val="fr-CA"/>
        </w:rPr>
      </w:pPr>
    </w:p>
    <w:p w14:paraId="38FF8F67" w14:textId="77777777" w:rsidR="001F6BE7" w:rsidRPr="001D3991" w:rsidRDefault="001F6BE7" w:rsidP="001F6BE7">
      <w:pPr>
        <w:jc w:val="both"/>
        <w:rPr>
          <w:b/>
          <w:bCs/>
          <w:sz w:val="22"/>
          <w:szCs w:val="22"/>
          <w:lang w:val="fr-CA"/>
        </w:rPr>
      </w:pPr>
    </w:p>
    <w:p w14:paraId="5AE75DBC" w14:textId="77777777" w:rsidR="00057F7F" w:rsidRPr="00063ACB" w:rsidRDefault="00660EDF" w:rsidP="00057F7F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bCs/>
          <w:sz w:val="22"/>
          <w:szCs w:val="22"/>
          <w:lang w:val="fr-CA"/>
        </w:rPr>
      </w:pPr>
      <w:r w:rsidRPr="00063ACB">
        <w:rPr>
          <w:b/>
          <w:bCs/>
          <w:sz w:val="22"/>
          <w:szCs w:val="22"/>
          <w:lang w:val="fr-CA"/>
        </w:rPr>
        <w:lastRenderedPageBreak/>
        <w:t>Filtrage</w:t>
      </w:r>
    </w:p>
    <w:p w14:paraId="49A13F7B" w14:textId="77777777" w:rsidR="00063ACB" w:rsidRDefault="00057F7F" w:rsidP="00063ACB">
      <w:pPr>
        <w:pStyle w:val="ListParagraph"/>
        <w:ind w:left="357"/>
        <w:contextualSpacing w:val="0"/>
        <w:jc w:val="both"/>
        <w:rPr>
          <w:b/>
          <w:bCs/>
          <w:sz w:val="22"/>
          <w:szCs w:val="22"/>
          <w:lang w:val="fr-CA"/>
        </w:rPr>
      </w:pPr>
      <w:r w:rsidRPr="00057F7F">
        <w:rPr>
          <w:sz w:val="22"/>
          <w:szCs w:val="22"/>
          <w:lang w:val="fr-CA"/>
        </w:rPr>
        <w:t xml:space="preserve">Le filtrage aura lieu avant le début de l’emploi, du poste de bénévole ou du travail sous contrat pour </w:t>
      </w:r>
      <w:r w:rsidRPr="00057F7F">
        <w:rPr>
          <w:sz w:val="22"/>
          <w:szCs w:val="22"/>
          <w:highlight w:val="yellow"/>
          <w:lang w:val="fr-CA"/>
        </w:rPr>
        <w:t>[INSÉRER LE NOM DE L’ORGANISME DE SPORT]</w:t>
      </w:r>
      <w:r w:rsidRPr="00057F7F">
        <w:rPr>
          <w:sz w:val="22"/>
          <w:szCs w:val="22"/>
          <w:lang w:val="fr-CA"/>
        </w:rPr>
        <w:t xml:space="preserve">. Le filtrage : </w:t>
      </w:r>
    </w:p>
    <w:p w14:paraId="7E9691FE" w14:textId="77777777" w:rsidR="00063ACB" w:rsidRDefault="00057F7F" w:rsidP="00063ACB">
      <w:pPr>
        <w:pStyle w:val="ListParagraph"/>
        <w:numPr>
          <w:ilvl w:val="1"/>
          <w:numId w:val="25"/>
        </w:numPr>
        <w:ind w:left="714" w:hanging="357"/>
        <w:contextualSpacing w:val="0"/>
        <w:jc w:val="both"/>
        <w:rPr>
          <w:b/>
          <w:bCs/>
          <w:sz w:val="22"/>
          <w:szCs w:val="22"/>
          <w:lang w:val="fr-CA"/>
        </w:rPr>
      </w:pPr>
      <w:r w:rsidRPr="00063ACB">
        <w:rPr>
          <w:sz w:val="22"/>
          <w:szCs w:val="22"/>
          <w:lang w:val="fr-CA"/>
        </w:rPr>
        <w:t>S</w:t>
      </w:r>
      <w:r w:rsidRPr="00057F7F">
        <w:rPr>
          <w:sz w:val="22"/>
          <w:szCs w:val="22"/>
          <w:lang w:val="fr-CA"/>
        </w:rPr>
        <w:t>e déroulera en conformité avec la Charte canadienne des droits et libertés, ainsi que les lois sur l’emploi et les codes des droits de la personne des provinces et territoires respectifs;</w:t>
      </w:r>
    </w:p>
    <w:p w14:paraId="38DF0CAD" w14:textId="2D640D3D" w:rsidR="00063ACB" w:rsidRDefault="00063ACB" w:rsidP="00063ACB">
      <w:pPr>
        <w:pStyle w:val="ListParagraph"/>
        <w:numPr>
          <w:ilvl w:val="1"/>
          <w:numId w:val="25"/>
        </w:numPr>
        <w:ind w:left="714" w:hanging="357"/>
        <w:contextualSpacing w:val="0"/>
        <w:jc w:val="both"/>
        <w:rPr>
          <w:b/>
          <w:bCs/>
          <w:sz w:val="22"/>
          <w:szCs w:val="22"/>
          <w:lang w:val="fr-CA"/>
        </w:rPr>
      </w:pPr>
      <w:r w:rsidRPr="00063ACB">
        <w:rPr>
          <w:sz w:val="22"/>
          <w:szCs w:val="22"/>
          <w:lang w:val="fr-CA"/>
        </w:rPr>
        <w:t xml:space="preserve">Inclura que tous les </w:t>
      </w:r>
      <w:r w:rsidRPr="003417D1">
        <w:rPr>
          <w:i/>
          <w:iCs/>
          <w:sz w:val="22"/>
          <w:szCs w:val="22"/>
          <w:lang w:val="fr-CA"/>
        </w:rPr>
        <w:t>Participants</w:t>
      </w:r>
      <w:r w:rsidRPr="00063ACB">
        <w:rPr>
          <w:sz w:val="22"/>
          <w:szCs w:val="22"/>
          <w:lang w:val="fr-CA"/>
        </w:rPr>
        <w:t xml:space="preserve"> en position de confiance ou d’autorité font l’objet d’une recherche dans le </w:t>
      </w:r>
      <w:hyperlink r:id="rId7" w:history="1">
        <w:r w:rsidRPr="005C4CFF">
          <w:rPr>
            <w:rStyle w:val="Hyperlink"/>
            <w:sz w:val="22"/>
            <w:szCs w:val="22"/>
            <w:lang w:val="fr-CA"/>
          </w:rPr>
          <w:t>Registre public du Programme canadien de sport sécuritaire</w:t>
        </w:r>
      </w:hyperlink>
      <w:r w:rsidRPr="00063ACB">
        <w:rPr>
          <w:sz w:val="22"/>
          <w:szCs w:val="22"/>
          <w:lang w:val="fr-CA"/>
        </w:rPr>
        <w:t>*.</w:t>
      </w:r>
    </w:p>
    <w:p w14:paraId="3B2D61AC" w14:textId="5F64DDC4" w:rsidR="00063ACB" w:rsidRPr="003417D1" w:rsidRDefault="00063ACB" w:rsidP="00063ACB">
      <w:pPr>
        <w:pStyle w:val="ListParagraph"/>
        <w:ind w:left="714"/>
        <w:contextualSpacing w:val="0"/>
        <w:jc w:val="both"/>
        <w:rPr>
          <w:b/>
          <w:bCs/>
          <w:i/>
          <w:iCs/>
          <w:sz w:val="22"/>
          <w:szCs w:val="22"/>
          <w:lang w:val="fr-CA"/>
        </w:rPr>
      </w:pPr>
      <w:r w:rsidRPr="003417D1">
        <w:rPr>
          <w:i/>
          <w:iCs/>
          <w:sz w:val="22"/>
          <w:szCs w:val="22"/>
          <w:lang w:val="fr-CA"/>
        </w:rPr>
        <w:t>*Il y a lieu de noter que ce registre ne constitu</w:t>
      </w:r>
      <w:r w:rsidR="005C4CFF" w:rsidRPr="003417D1">
        <w:rPr>
          <w:i/>
          <w:iCs/>
          <w:sz w:val="22"/>
          <w:szCs w:val="22"/>
          <w:lang w:val="fr-CA"/>
        </w:rPr>
        <w:t>e</w:t>
      </w:r>
      <w:r w:rsidRPr="003417D1">
        <w:rPr>
          <w:i/>
          <w:iCs/>
          <w:sz w:val="22"/>
          <w:szCs w:val="22"/>
          <w:lang w:val="fr-CA"/>
        </w:rPr>
        <w:t xml:space="preserve"> pas </w:t>
      </w:r>
      <w:r w:rsidR="005C4CFF" w:rsidRPr="003417D1">
        <w:rPr>
          <w:i/>
          <w:iCs/>
          <w:sz w:val="22"/>
          <w:szCs w:val="22"/>
          <w:lang w:val="fr-CA"/>
        </w:rPr>
        <w:t>une</w:t>
      </w:r>
      <w:r w:rsidRPr="003417D1">
        <w:rPr>
          <w:i/>
          <w:iCs/>
          <w:sz w:val="22"/>
          <w:szCs w:val="22"/>
          <w:lang w:val="fr-CA"/>
        </w:rPr>
        <w:t xml:space="preserve"> liste exhaustive de toutes les Sanctions et Mesure provisoires actuelles et passées.</w:t>
      </w:r>
    </w:p>
    <w:p w14:paraId="517CDB24" w14:textId="77777777" w:rsidR="00063ACB" w:rsidRDefault="00063ACB" w:rsidP="00063ACB">
      <w:pPr>
        <w:pStyle w:val="ListParagraph"/>
        <w:numPr>
          <w:ilvl w:val="1"/>
          <w:numId w:val="25"/>
        </w:numPr>
        <w:ind w:left="714" w:hanging="357"/>
        <w:jc w:val="both"/>
        <w:rPr>
          <w:sz w:val="22"/>
          <w:szCs w:val="22"/>
          <w:lang w:val="fr-CA"/>
        </w:rPr>
      </w:pPr>
      <w:r w:rsidRPr="00063ACB">
        <w:rPr>
          <w:sz w:val="22"/>
          <w:szCs w:val="22"/>
          <w:lang w:val="fr-CA"/>
        </w:rPr>
        <w:t xml:space="preserve">Inclura une recherche sur internet pour recueillir d’autres informations sur le candidat liées à sa présence en ligne et son aptitude à occuper le poste; </w:t>
      </w:r>
    </w:p>
    <w:p w14:paraId="099CE046" w14:textId="77777777" w:rsidR="00063ACB" w:rsidRDefault="00063ACB" w:rsidP="00063ACB">
      <w:pPr>
        <w:pStyle w:val="ListParagraph"/>
        <w:numPr>
          <w:ilvl w:val="1"/>
          <w:numId w:val="25"/>
        </w:numPr>
        <w:ind w:left="714" w:hanging="357"/>
        <w:jc w:val="both"/>
        <w:rPr>
          <w:sz w:val="22"/>
          <w:szCs w:val="22"/>
          <w:lang w:val="fr-CA"/>
        </w:rPr>
      </w:pPr>
      <w:r w:rsidRPr="00063ACB">
        <w:rPr>
          <w:sz w:val="22"/>
          <w:szCs w:val="22"/>
          <w:lang w:val="fr-CA"/>
        </w:rPr>
        <w:t>Inclura une vérification des qualifications au moyen d’un examen de la lettre de présentation et du CV au regard du poste affiché; et</w:t>
      </w:r>
    </w:p>
    <w:p w14:paraId="24DF2BEF" w14:textId="42C30465" w:rsidR="00660EDF" w:rsidRDefault="00063ACB" w:rsidP="00063ACB">
      <w:pPr>
        <w:pStyle w:val="ListParagraph"/>
        <w:numPr>
          <w:ilvl w:val="1"/>
          <w:numId w:val="25"/>
        </w:numPr>
        <w:ind w:left="714" w:hanging="357"/>
        <w:jc w:val="both"/>
        <w:rPr>
          <w:sz w:val="22"/>
          <w:szCs w:val="22"/>
          <w:lang w:val="fr-CA"/>
        </w:rPr>
      </w:pPr>
      <w:r w:rsidRPr="00063ACB">
        <w:rPr>
          <w:sz w:val="22"/>
          <w:szCs w:val="22"/>
          <w:lang w:val="fr-CA"/>
        </w:rPr>
        <w:t>Inclura une vérification des références du candidat durant le processus de recrutement afin de s’assurer de son aptitude à occuper le poste.</w:t>
      </w:r>
    </w:p>
    <w:p w14:paraId="7B6A12B9" w14:textId="77777777" w:rsidR="00063ACB" w:rsidRPr="00063ACB" w:rsidRDefault="00063ACB" w:rsidP="00063ACB">
      <w:pPr>
        <w:pStyle w:val="ListParagraph"/>
        <w:ind w:left="714"/>
        <w:jc w:val="both"/>
        <w:rPr>
          <w:sz w:val="22"/>
          <w:szCs w:val="22"/>
          <w:lang w:val="fr-CA"/>
        </w:rPr>
      </w:pPr>
    </w:p>
    <w:p w14:paraId="01AE9040" w14:textId="6ADC2DE9" w:rsidR="006A5243" w:rsidRPr="001D3991" w:rsidRDefault="006A5243" w:rsidP="001F6BE7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 w:val="22"/>
          <w:szCs w:val="22"/>
          <w:lang w:val="fr-CA"/>
        </w:rPr>
      </w:pPr>
      <w:r w:rsidRPr="001D3991">
        <w:rPr>
          <w:b/>
          <w:bCs/>
          <w:sz w:val="22"/>
          <w:szCs w:val="22"/>
          <w:lang w:val="fr-CA"/>
        </w:rPr>
        <w:t xml:space="preserve">Vérification des </w:t>
      </w:r>
      <w:r w:rsidR="00036A81" w:rsidRPr="001D3991">
        <w:rPr>
          <w:b/>
          <w:bCs/>
          <w:sz w:val="22"/>
          <w:szCs w:val="22"/>
          <w:lang w:val="fr-CA"/>
        </w:rPr>
        <w:t xml:space="preserve">antécédents </w:t>
      </w:r>
      <w:r w:rsidR="003E70CC">
        <w:rPr>
          <w:b/>
          <w:bCs/>
          <w:sz w:val="22"/>
          <w:szCs w:val="22"/>
          <w:lang w:val="fr-CA"/>
        </w:rPr>
        <w:t>criminels</w:t>
      </w:r>
      <w:r w:rsidR="00036A81" w:rsidRPr="001D3991">
        <w:rPr>
          <w:b/>
          <w:bCs/>
          <w:sz w:val="22"/>
          <w:szCs w:val="22"/>
          <w:lang w:val="fr-CA"/>
        </w:rPr>
        <w:t xml:space="preserve"> et </w:t>
      </w:r>
      <w:r w:rsidRPr="001D3991">
        <w:rPr>
          <w:b/>
          <w:bCs/>
          <w:sz w:val="22"/>
          <w:szCs w:val="22"/>
          <w:lang w:val="fr-CA"/>
        </w:rPr>
        <w:t xml:space="preserve">des </w:t>
      </w:r>
      <w:r w:rsidR="003E70CC">
        <w:rPr>
          <w:b/>
          <w:bCs/>
          <w:sz w:val="22"/>
          <w:szCs w:val="22"/>
          <w:lang w:val="fr-CA"/>
        </w:rPr>
        <w:t xml:space="preserve">vérifications de l’habilitation à travailler auprès de </w:t>
      </w:r>
      <w:r w:rsidRPr="001D3991">
        <w:rPr>
          <w:b/>
          <w:bCs/>
          <w:sz w:val="22"/>
          <w:szCs w:val="22"/>
          <w:lang w:val="fr-CA"/>
        </w:rPr>
        <w:t>personnes vulnérables</w:t>
      </w:r>
      <w:r w:rsidRPr="001D3991">
        <w:rPr>
          <w:sz w:val="22"/>
          <w:szCs w:val="22"/>
          <w:lang w:val="fr-CA"/>
        </w:rPr>
        <w:t xml:space="preserve"> </w:t>
      </w:r>
    </w:p>
    <w:p w14:paraId="20AAC98C" w14:textId="77777777" w:rsidR="00660EDF" w:rsidRPr="00660EDF" w:rsidRDefault="00660EDF" w:rsidP="00660EDF">
      <w:pPr>
        <w:pStyle w:val="ListParagraph"/>
        <w:numPr>
          <w:ilvl w:val="0"/>
          <w:numId w:val="11"/>
        </w:numPr>
        <w:jc w:val="both"/>
        <w:rPr>
          <w:vanish/>
          <w:sz w:val="22"/>
          <w:szCs w:val="22"/>
          <w:lang w:val="fr-CA"/>
        </w:rPr>
      </w:pPr>
    </w:p>
    <w:p w14:paraId="2A0597A6" w14:textId="77777777" w:rsidR="00660EDF" w:rsidRPr="00660EDF" w:rsidRDefault="00660EDF" w:rsidP="00660EDF">
      <w:pPr>
        <w:pStyle w:val="ListParagraph"/>
        <w:numPr>
          <w:ilvl w:val="0"/>
          <w:numId w:val="11"/>
        </w:numPr>
        <w:jc w:val="both"/>
        <w:rPr>
          <w:vanish/>
          <w:sz w:val="22"/>
          <w:szCs w:val="22"/>
          <w:lang w:val="fr-CA"/>
        </w:rPr>
      </w:pPr>
    </w:p>
    <w:p w14:paraId="00000017" w14:textId="72767C39" w:rsidR="0086275C" w:rsidRDefault="006A5243" w:rsidP="001F6BE7">
      <w:pPr>
        <w:pStyle w:val="ListParagraph"/>
        <w:numPr>
          <w:ilvl w:val="1"/>
          <w:numId w:val="11"/>
        </w:numPr>
        <w:ind w:left="717"/>
        <w:jc w:val="both"/>
        <w:rPr>
          <w:sz w:val="22"/>
          <w:szCs w:val="22"/>
          <w:lang w:val="fr-CA"/>
        </w:rPr>
      </w:pPr>
      <w:r w:rsidRPr="003E05C7">
        <w:rPr>
          <w:sz w:val="22"/>
          <w:szCs w:val="22"/>
          <w:lang w:val="fr-CA"/>
        </w:rPr>
        <w:t xml:space="preserve">Tout employé, bénévole ou autre personne engagée à contrat, qui participe ou est en contact direct avec des </w:t>
      </w:r>
      <w:r w:rsidRPr="00633404">
        <w:rPr>
          <w:i/>
          <w:iCs/>
          <w:sz w:val="22"/>
          <w:szCs w:val="22"/>
          <w:lang w:val="fr-CA"/>
        </w:rPr>
        <w:t>Mineurs</w:t>
      </w:r>
      <w:r w:rsidRPr="003E05C7">
        <w:rPr>
          <w:sz w:val="22"/>
          <w:szCs w:val="22"/>
          <w:lang w:val="fr-CA"/>
        </w:rPr>
        <w:t xml:space="preserve"> ou des </w:t>
      </w:r>
      <w:r w:rsidRPr="00633404">
        <w:rPr>
          <w:i/>
          <w:iCs/>
          <w:sz w:val="22"/>
          <w:szCs w:val="22"/>
          <w:lang w:val="fr-CA"/>
        </w:rPr>
        <w:t xml:space="preserve">Participants </w:t>
      </w:r>
      <w:r w:rsidR="009C2B35" w:rsidRPr="00633404">
        <w:rPr>
          <w:i/>
          <w:iCs/>
          <w:sz w:val="22"/>
          <w:szCs w:val="22"/>
          <w:lang w:val="fr-CA"/>
        </w:rPr>
        <w:t>v</w:t>
      </w:r>
      <w:r w:rsidRPr="00633404">
        <w:rPr>
          <w:i/>
          <w:iCs/>
          <w:sz w:val="22"/>
          <w:szCs w:val="22"/>
          <w:lang w:val="fr-CA"/>
        </w:rPr>
        <w:t>ulnérables</w:t>
      </w:r>
      <w:r w:rsidRPr="003E05C7">
        <w:rPr>
          <w:sz w:val="22"/>
          <w:szCs w:val="22"/>
          <w:lang w:val="fr-CA"/>
        </w:rPr>
        <w:t>, doit faire l’objet d’une vérification d</w:t>
      </w:r>
      <w:r w:rsidR="003E70CC">
        <w:rPr>
          <w:sz w:val="22"/>
          <w:szCs w:val="22"/>
          <w:lang w:val="fr-CA"/>
        </w:rPr>
        <w:t>e l’habilitation à travailler</w:t>
      </w:r>
      <w:r w:rsidRPr="003E05C7">
        <w:rPr>
          <w:sz w:val="22"/>
          <w:szCs w:val="22"/>
          <w:lang w:val="fr-CA"/>
        </w:rPr>
        <w:t xml:space="preserve"> auprès de </w:t>
      </w:r>
      <w:r w:rsidR="00633404">
        <w:rPr>
          <w:sz w:val="22"/>
          <w:szCs w:val="22"/>
          <w:lang w:val="fr-CA"/>
        </w:rPr>
        <w:t>personnes</w:t>
      </w:r>
      <w:r w:rsidRPr="003E05C7">
        <w:rPr>
          <w:sz w:val="22"/>
          <w:szCs w:val="22"/>
          <w:lang w:val="fr-CA"/>
        </w:rPr>
        <w:t xml:space="preserve"> vulnérables. </w:t>
      </w:r>
      <w:bookmarkStart w:id="2" w:name="_Hlk192510851"/>
      <w:r w:rsidRPr="003E05C7">
        <w:rPr>
          <w:sz w:val="22"/>
          <w:szCs w:val="22"/>
          <w:lang w:val="fr-CA"/>
        </w:rPr>
        <w:t xml:space="preserve">Au minimum, tous les </w:t>
      </w:r>
      <w:r w:rsidRPr="00633404">
        <w:rPr>
          <w:i/>
          <w:iCs/>
          <w:sz w:val="22"/>
          <w:szCs w:val="22"/>
          <w:lang w:val="fr-CA"/>
        </w:rPr>
        <w:t>Participants</w:t>
      </w:r>
      <w:r w:rsidRPr="003E05C7">
        <w:rPr>
          <w:sz w:val="22"/>
          <w:szCs w:val="22"/>
          <w:lang w:val="fr-CA"/>
        </w:rPr>
        <w:t xml:space="preserve"> en position de confiance ou d’autorité doivent faire l’objet d’une vérification des </w:t>
      </w:r>
      <w:r w:rsidR="00036A81" w:rsidRPr="003E05C7">
        <w:rPr>
          <w:sz w:val="22"/>
          <w:szCs w:val="22"/>
          <w:lang w:val="fr-CA"/>
        </w:rPr>
        <w:t xml:space="preserve">antécédents </w:t>
      </w:r>
      <w:r w:rsidR="003E70CC">
        <w:rPr>
          <w:sz w:val="22"/>
          <w:szCs w:val="22"/>
          <w:lang w:val="fr-CA"/>
        </w:rPr>
        <w:t>criminels</w:t>
      </w:r>
      <w:r w:rsidRPr="003E05C7">
        <w:rPr>
          <w:sz w:val="22"/>
          <w:szCs w:val="22"/>
          <w:lang w:val="fr-CA"/>
        </w:rPr>
        <w:t xml:space="preserve"> avant le début de leur emploi ou autre activité au sein de </w:t>
      </w:r>
      <w:r w:rsidRPr="003E05C7">
        <w:rPr>
          <w:sz w:val="22"/>
          <w:szCs w:val="22"/>
          <w:highlight w:val="yellow"/>
          <w:lang w:val="fr-CA"/>
        </w:rPr>
        <w:t>[INS</w:t>
      </w:r>
      <w:r w:rsidR="009C2B35">
        <w:rPr>
          <w:sz w:val="22"/>
          <w:szCs w:val="22"/>
          <w:highlight w:val="yellow"/>
          <w:lang w:val="fr-CA"/>
        </w:rPr>
        <w:t>ÉRER</w:t>
      </w:r>
      <w:r w:rsidRPr="003E05C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3E05C7">
        <w:rPr>
          <w:sz w:val="22"/>
          <w:szCs w:val="22"/>
          <w:lang w:val="fr-CA"/>
        </w:rPr>
        <w:t>.</w:t>
      </w:r>
      <w:bookmarkEnd w:id="2"/>
    </w:p>
    <w:p w14:paraId="62018C4D" w14:textId="09E9D226" w:rsidR="00063ACB" w:rsidRPr="00063ACB" w:rsidRDefault="00063ACB" w:rsidP="00063ACB">
      <w:pPr>
        <w:pStyle w:val="ListParagraph"/>
        <w:numPr>
          <w:ilvl w:val="1"/>
          <w:numId w:val="11"/>
        </w:numPr>
        <w:ind w:left="717"/>
        <w:rPr>
          <w:sz w:val="22"/>
          <w:szCs w:val="22"/>
          <w:lang w:val="fr-CA"/>
        </w:rPr>
      </w:pPr>
      <w:r w:rsidRPr="00063ACB">
        <w:rPr>
          <w:sz w:val="22"/>
          <w:szCs w:val="22"/>
          <w:lang w:val="fr-CA"/>
        </w:rPr>
        <w:t xml:space="preserve">La vérification des antécédents </w:t>
      </w:r>
      <w:r w:rsidR="003E70CC">
        <w:rPr>
          <w:sz w:val="22"/>
          <w:szCs w:val="22"/>
          <w:lang w:val="fr-CA"/>
        </w:rPr>
        <w:t>criminels</w:t>
      </w:r>
      <w:r w:rsidRPr="00063ACB">
        <w:rPr>
          <w:sz w:val="22"/>
          <w:szCs w:val="22"/>
          <w:lang w:val="fr-CA"/>
        </w:rPr>
        <w:t xml:space="preserve"> ou de</w:t>
      </w:r>
      <w:r w:rsidR="00FA0908">
        <w:rPr>
          <w:sz w:val="22"/>
          <w:szCs w:val="22"/>
          <w:lang w:val="fr-CA"/>
        </w:rPr>
        <w:t xml:space="preserve"> l’habilitation à</w:t>
      </w:r>
      <w:r w:rsidRPr="00063ACB">
        <w:rPr>
          <w:sz w:val="22"/>
          <w:szCs w:val="22"/>
          <w:lang w:val="fr-CA"/>
        </w:rPr>
        <w:t xml:space="preserve"> travailler auprès de personnes vulnérables devra être obtenue tous les deux ans à compter de la vérification initiale. </w:t>
      </w:r>
    </w:p>
    <w:p w14:paraId="4D56A493" w14:textId="77777777" w:rsidR="009F516F" w:rsidRPr="009F516F" w:rsidRDefault="009F516F" w:rsidP="009F516F">
      <w:pPr>
        <w:pStyle w:val="ListParagraph"/>
        <w:numPr>
          <w:ilvl w:val="1"/>
          <w:numId w:val="11"/>
        </w:numPr>
        <w:ind w:left="717"/>
        <w:rPr>
          <w:sz w:val="22"/>
          <w:szCs w:val="22"/>
          <w:lang w:val="fr-CA"/>
        </w:rPr>
      </w:pPr>
      <w:r w:rsidRPr="009F516F">
        <w:rPr>
          <w:sz w:val="22"/>
          <w:szCs w:val="22"/>
          <w:highlight w:val="yellow"/>
          <w:lang w:val="fr-CA"/>
        </w:rPr>
        <w:t>[INSÉRER LE NOM DE L’ORGANISME DE SPORT]</w:t>
      </w:r>
      <w:r w:rsidRPr="009F516F">
        <w:rPr>
          <w:sz w:val="22"/>
          <w:szCs w:val="22"/>
          <w:lang w:val="fr-CA"/>
        </w:rPr>
        <w:t xml:space="preserve"> documentera et tiendra un dossier relatif au cycle de vie de l’employé en conformité avec les règlements et lois de protection des renseignements personnels. </w:t>
      </w:r>
    </w:p>
    <w:p w14:paraId="0000001B" w14:textId="77777777" w:rsidR="0086275C" w:rsidRPr="001D3991" w:rsidRDefault="0086275C" w:rsidP="001F6BE7">
      <w:pPr>
        <w:jc w:val="both"/>
        <w:rPr>
          <w:sz w:val="22"/>
          <w:szCs w:val="22"/>
          <w:lang w:val="fr-CA"/>
        </w:rPr>
      </w:pPr>
    </w:p>
    <w:p w14:paraId="0000001C" w14:textId="7F7DC39E" w:rsidR="0086275C" w:rsidRPr="00CB63A1" w:rsidRDefault="00CE1BAC" w:rsidP="001F6BE7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2"/>
          <w:szCs w:val="22"/>
          <w:lang w:val="fr-CA"/>
        </w:rPr>
      </w:pPr>
      <w:r w:rsidRPr="00CB63A1">
        <w:rPr>
          <w:b/>
          <w:sz w:val="22"/>
          <w:szCs w:val="22"/>
          <w:lang w:val="fr-CA"/>
        </w:rPr>
        <w:t>Formation et o</w:t>
      </w:r>
      <w:r w:rsidR="004466BF" w:rsidRPr="00CB63A1">
        <w:rPr>
          <w:b/>
          <w:sz w:val="22"/>
          <w:szCs w:val="22"/>
          <w:lang w:val="fr-CA"/>
        </w:rPr>
        <w:t>rientation</w:t>
      </w:r>
    </w:p>
    <w:p w14:paraId="3559C5DC" w14:textId="77777777" w:rsidR="009F516F" w:rsidRPr="009F516F" w:rsidRDefault="009F516F" w:rsidP="009F516F">
      <w:pPr>
        <w:pStyle w:val="ListParagraph"/>
        <w:numPr>
          <w:ilvl w:val="0"/>
          <w:numId w:val="17"/>
        </w:numPr>
        <w:jc w:val="both"/>
        <w:rPr>
          <w:vanish/>
          <w:sz w:val="22"/>
          <w:szCs w:val="22"/>
          <w:lang w:val="fr-CA"/>
        </w:rPr>
      </w:pPr>
      <w:bookmarkStart w:id="3" w:name="_Hlk192511157"/>
    </w:p>
    <w:p w14:paraId="77479624" w14:textId="444C11F5" w:rsidR="00CB63A1" w:rsidRPr="00CB63A1" w:rsidRDefault="00CB63A1" w:rsidP="009F516F">
      <w:pPr>
        <w:pStyle w:val="ListParagraph"/>
        <w:numPr>
          <w:ilvl w:val="1"/>
          <w:numId w:val="17"/>
        </w:numPr>
        <w:ind w:left="717"/>
        <w:jc w:val="both"/>
        <w:rPr>
          <w:sz w:val="22"/>
          <w:szCs w:val="22"/>
          <w:lang w:val="fr-CA"/>
        </w:rPr>
      </w:pPr>
      <w:r w:rsidRPr="00CB63A1">
        <w:rPr>
          <w:sz w:val="22"/>
          <w:szCs w:val="22"/>
          <w:lang w:val="fr-CA"/>
        </w:rPr>
        <w:t xml:space="preserve">Tous les nouveaux employés ou bénévoles doivent signer et respecter la Déclaration d’engagement du </w:t>
      </w:r>
      <w:r w:rsidRPr="00633404">
        <w:rPr>
          <w:i/>
          <w:iCs/>
          <w:sz w:val="22"/>
          <w:szCs w:val="22"/>
          <w:lang w:val="fr-CA"/>
        </w:rPr>
        <w:t>CCUMS</w:t>
      </w:r>
      <w:r w:rsidRPr="00CB63A1">
        <w:rPr>
          <w:sz w:val="22"/>
          <w:szCs w:val="22"/>
          <w:lang w:val="fr-CA"/>
        </w:rPr>
        <w:t>.</w:t>
      </w:r>
    </w:p>
    <w:p w14:paraId="6270E9B3" w14:textId="0FB66879" w:rsidR="001F6BE7" w:rsidRDefault="00954D1F" w:rsidP="001F6BE7">
      <w:pPr>
        <w:pStyle w:val="ListParagraph"/>
        <w:numPr>
          <w:ilvl w:val="1"/>
          <w:numId w:val="17"/>
        </w:numPr>
        <w:ind w:left="714" w:hanging="357"/>
        <w:jc w:val="both"/>
        <w:rPr>
          <w:sz w:val="22"/>
          <w:szCs w:val="22"/>
          <w:lang w:val="fr-CA"/>
        </w:rPr>
      </w:pPr>
      <w:r w:rsidRPr="003E05C7">
        <w:rPr>
          <w:sz w:val="22"/>
          <w:szCs w:val="22"/>
          <w:lang w:val="fr-CA"/>
        </w:rPr>
        <w:t xml:space="preserve">Tous les </w:t>
      </w:r>
      <w:r w:rsidRPr="00633404">
        <w:rPr>
          <w:i/>
          <w:iCs/>
          <w:sz w:val="22"/>
          <w:szCs w:val="22"/>
          <w:lang w:val="fr-CA"/>
        </w:rPr>
        <w:t>Participants</w:t>
      </w:r>
      <w:r w:rsidRPr="003E05C7">
        <w:rPr>
          <w:sz w:val="22"/>
          <w:szCs w:val="22"/>
          <w:lang w:val="fr-CA"/>
        </w:rPr>
        <w:t xml:space="preserve"> en position de confiance ou d’autorité doivent suivre </w:t>
      </w:r>
      <w:r w:rsidR="003C67A2">
        <w:rPr>
          <w:sz w:val="22"/>
          <w:szCs w:val="22"/>
          <w:lang w:val="fr-CA"/>
        </w:rPr>
        <w:t xml:space="preserve">des programmes </w:t>
      </w:r>
      <w:r w:rsidR="003C67A2" w:rsidRPr="003417D1">
        <w:rPr>
          <w:i/>
          <w:iCs/>
          <w:sz w:val="22"/>
          <w:szCs w:val="22"/>
          <w:lang w:val="fr-CA"/>
        </w:rPr>
        <w:t>d’</w:t>
      </w:r>
      <w:r w:rsidR="003417D1" w:rsidRPr="003417D1">
        <w:rPr>
          <w:i/>
          <w:iCs/>
          <w:sz w:val="22"/>
          <w:szCs w:val="22"/>
          <w:lang w:val="fr-CA"/>
        </w:rPr>
        <w:t>É</w:t>
      </w:r>
      <w:r w:rsidR="003C67A2" w:rsidRPr="003417D1">
        <w:rPr>
          <w:i/>
          <w:iCs/>
          <w:sz w:val="22"/>
          <w:szCs w:val="22"/>
          <w:lang w:val="fr-CA"/>
        </w:rPr>
        <w:t>ducation</w:t>
      </w:r>
      <w:r w:rsidR="003C67A2">
        <w:rPr>
          <w:sz w:val="22"/>
          <w:szCs w:val="22"/>
          <w:lang w:val="fr-CA"/>
        </w:rPr>
        <w:t xml:space="preserve"> et/ou de</w:t>
      </w:r>
      <w:r w:rsidRPr="003E05C7">
        <w:rPr>
          <w:sz w:val="22"/>
          <w:szCs w:val="22"/>
          <w:lang w:val="fr-CA"/>
        </w:rPr>
        <w:t xml:space="preserve"> </w:t>
      </w:r>
      <w:r w:rsidR="003417D1" w:rsidRPr="003417D1">
        <w:rPr>
          <w:i/>
          <w:iCs/>
          <w:sz w:val="22"/>
          <w:szCs w:val="22"/>
          <w:lang w:val="fr-CA"/>
        </w:rPr>
        <w:t>F</w:t>
      </w:r>
      <w:r w:rsidRPr="003417D1">
        <w:rPr>
          <w:i/>
          <w:iCs/>
          <w:sz w:val="22"/>
          <w:szCs w:val="22"/>
          <w:lang w:val="fr-CA"/>
        </w:rPr>
        <w:t xml:space="preserve">ormation </w:t>
      </w:r>
      <w:r w:rsidRPr="003E05C7">
        <w:rPr>
          <w:sz w:val="22"/>
          <w:szCs w:val="22"/>
          <w:lang w:val="fr-CA"/>
        </w:rPr>
        <w:t xml:space="preserve">en matière de sport sécuritaire </w:t>
      </w:r>
      <w:r w:rsidR="003C67A2">
        <w:rPr>
          <w:sz w:val="22"/>
          <w:szCs w:val="22"/>
          <w:lang w:val="fr-CA"/>
        </w:rPr>
        <w:t>identifiés</w:t>
      </w:r>
      <w:r w:rsidRPr="003E05C7">
        <w:rPr>
          <w:sz w:val="22"/>
          <w:szCs w:val="22"/>
          <w:lang w:val="fr-CA"/>
        </w:rPr>
        <w:t xml:space="preserve"> par </w:t>
      </w:r>
      <w:r w:rsidRPr="003E05C7">
        <w:rPr>
          <w:sz w:val="22"/>
          <w:szCs w:val="22"/>
          <w:highlight w:val="yellow"/>
          <w:lang w:val="fr-CA"/>
        </w:rPr>
        <w:t>[INS</w:t>
      </w:r>
      <w:r w:rsidR="009C2B35">
        <w:rPr>
          <w:sz w:val="22"/>
          <w:szCs w:val="22"/>
          <w:highlight w:val="yellow"/>
          <w:lang w:val="fr-CA"/>
        </w:rPr>
        <w:t>ÉRER</w:t>
      </w:r>
      <w:r w:rsidRPr="003E05C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3E05C7">
        <w:rPr>
          <w:sz w:val="22"/>
          <w:szCs w:val="22"/>
          <w:lang w:val="fr-CA"/>
        </w:rPr>
        <w:t xml:space="preserve">, </w:t>
      </w:r>
      <w:r w:rsidR="004466BF" w:rsidRPr="003E05C7">
        <w:rPr>
          <w:sz w:val="22"/>
          <w:szCs w:val="22"/>
          <w:lang w:val="fr-CA"/>
        </w:rPr>
        <w:t>selon les besoins</w:t>
      </w:r>
      <w:bookmarkEnd w:id="3"/>
      <w:r w:rsidR="004466BF" w:rsidRPr="003E05C7">
        <w:rPr>
          <w:sz w:val="22"/>
          <w:szCs w:val="22"/>
          <w:lang w:val="fr-CA"/>
        </w:rPr>
        <w:t>.</w:t>
      </w:r>
    </w:p>
    <w:p w14:paraId="23026265" w14:textId="403E918D" w:rsidR="001F6BE7" w:rsidRDefault="00954D1F" w:rsidP="001F6BE7">
      <w:pPr>
        <w:pStyle w:val="ListParagraph"/>
        <w:numPr>
          <w:ilvl w:val="1"/>
          <w:numId w:val="17"/>
        </w:numPr>
        <w:ind w:left="714" w:hanging="357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Tous les </w:t>
      </w:r>
      <w:r w:rsidRPr="00633404">
        <w:rPr>
          <w:i/>
          <w:iCs/>
          <w:sz w:val="22"/>
          <w:szCs w:val="22"/>
          <w:lang w:val="fr-CA"/>
        </w:rPr>
        <w:t>Participants</w:t>
      </w:r>
      <w:r w:rsidRPr="001F6BE7">
        <w:rPr>
          <w:sz w:val="22"/>
          <w:szCs w:val="22"/>
          <w:lang w:val="fr-CA"/>
        </w:rPr>
        <w:t xml:space="preserve"> en position de confiance ou d’autorité doivent </w:t>
      </w:r>
      <w:bookmarkStart w:id="4" w:name="_Hlk192511441"/>
      <w:r w:rsidRPr="001F6BE7">
        <w:rPr>
          <w:sz w:val="22"/>
          <w:szCs w:val="22"/>
          <w:lang w:val="fr-CA"/>
        </w:rPr>
        <w:t>suivre un</w:t>
      </w:r>
      <w:r w:rsidR="003C67A2">
        <w:rPr>
          <w:sz w:val="22"/>
          <w:szCs w:val="22"/>
          <w:lang w:val="fr-CA"/>
        </w:rPr>
        <w:t xml:space="preserve">e </w:t>
      </w:r>
      <w:r w:rsidRPr="001F6BE7">
        <w:rPr>
          <w:sz w:val="22"/>
          <w:szCs w:val="22"/>
          <w:lang w:val="fr-CA"/>
        </w:rPr>
        <w:t xml:space="preserve">orientation, qui comprend une formation </w:t>
      </w:r>
      <w:r w:rsidR="00BB01D8" w:rsidRPr="001F6BE7">
        <w:rPr>
          <w:sz w:val="22"/>
          <w:szCs w:val="22"/>
          <w:lang w:val="fr-CA"/>
        </w:rPr>
        <w:t>sur les</w:t>
      </w:r>
      <w:r w:rsidRPr="001F6BE7">
        <w:rPr>
          <w:sz w:val="22"/>
          <w:szCs w:val="22"/>
          <w:lang w:val="fr-CA"/>
        </w:rPr>
        <w:t xml:space="preserve"> politiques, procédures et attentes existantes</w:t>
      </w:r>
      <w:r w:rsidR="00D24952" w:rsidRPr="001F6BE7">
        <w:rPr>
          <w:sz w:val="22"/>
          <w:szCs w:val="22"/>
          <w:lang w:val="fr-CA"/>
        </w:rPr>
        <w:t>, ainsi qu’</w:t>
      </w:r>
      <w:r w:rsidRPr="001F6BE7">
        <w:rPr>
          <w:sz w:val="22"/>
          <w:szCs w:val="22"/>
          <w:lang w:val="fr-CA"/>
        </w:rPr>
        <w:t xml:space="preserve">une formation sur place selon les besoins, au cours des deux premières </w:t>
      </w:r>
      <w:r w:rsidR="00036A81" w:rsidRPr="001F6BE7">
        <w:rPr>
          <w:sz w:val="22"/>
          <w:szCs w:val="22"/>
          <w:lang w:val="fr-CA"/>
        </w:rPr>
        <w:t xml:space="preserve">semaines </w:t>
      </w:r>
      <w:r w:rsidRPr="001F6BE7">
        <w:rPr>
          <w:sz w:val="22"/>
          <w:szCs w:val="22"/>
          <w:lang w:val="fr-CA"/>
        </w:rPr>
        <w:t>de leur entrée en fonction</w:t>
      </w:r>
      <w:bookmarkEnd w:id="4"/>
      <w:r w:rsidRPr="001F6BE7">
        <w:rPr>
          <w:sz w:val="22"/>
          <w:szCs w:val="22"/>
          <w:lang w:val="fr-CA"/>
        </w:rPr>
        <w:t>.</w:t>
      </w:r>
      <w:bookmarkStart w:id="5" w:name="_Hlk192511813"/>
    </w:p>
    <w:p w14:paraId="00000020" w14:textId="5C437593" w:rsidR="0086275C" w:rsidRPr="001F6BE7" w:rsidRDefault="00D24952" w:rsidP="001F6BE7">
      <w:pPr>
        <w:pStyle w:val="ListParagraph"/>
        <w:numPr>
          <w:ilvl w:val="1"/>
          <w:numId w:val="17"/>
        </w:numPr>
        <w:ind w:left="714" w:hanging="357"/>
        <w:jc w:val="both"/>
        <w:rPr>
          <w:sz w:val="22"/>
          <w:szCs w:val="22"/>
          <w:lang w:val="fr-CA"/>
        </w:rPr>
      </w:pPr>
      <w:r w:rsidRPr="001F6BE7">
        <w:rPr>
          <w:sz w:val="22"/>
          <w:szCs w:val="22"/>
          <w:lang w:val="fr-CA"/>
        </w:rPr>
        <w:t xml:space="preserve">Tous les nouveaux employés et bénévoles comprennent les valeurs et la mission de </w:t>
      </w:r>
      <w:r w:rsidRPr="001F6BE7">
        <w:rPr>
          <w:sz w:val="22"/>
          <w:szCs w:val="22"/>
          <w:highlight w:val="yellow"/>
          <w:lang w:val="fr-CA"/>
        </w:rPr>
        <w:t>[INS</w:t>
      </w:r>
      <w:r w:rsidR="009C2B35" w:rsidRPr="001F6BE7">
        <w:rPr>
          <w:sz w:val="22"/>
          <w:szCs w:val="22"/>
          <w:highlight w:val="yellow"/>
          <w:lang w:val="fr-CA"/>
        </w:rPr>
        <w:t>ÉRER</w:t>
      </w:r>
      <w:r w:rsidRPr="001F6BE7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1F6BE7">
        <w:rPr>
          <w:sz w:val="22"/>
          <w:szCs w:val="22"/>
          <w:lang w:val="fr-CA"/>
        </w:rPr>
        <w:t xml:space="preserve"> et s’engagent à les respecter</w:t>
      </w:r>
      <w:bookmarkEnd w:id="5"/>
      <w:r w:rsidRPr="001F6BE7">
        <w:rPr>
          <w:sz w:val="22"/>
          <w:szCs w:val="22"/>
          <w:lang w:val="fr-CA"/>
        </w:rPr>
        <w:t>.</w:t>
      </w:r>
      <w:r w:rsidRPr="001F6BE7">
        <w:rPr>
          <w:lang w:val="fr-CA"/>
        </w:rPr>
        <w:t xml:space="preserve"> </w:t>
      </w:r>
    </w:p>
    <w:sectPr w:rsidR="0086275C" w:rsidRPr="001F6BE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55D3" w14:textId="77777777" w:rsidR="007D3B00" w:rsidRDefault="007D3B00">
      <w:pPr>
        <w:spacing w:line="240" w:lineRule="auto"/>
      </w:pPr>
      <w:r>
        <w:separator/>
      </w:r>
    </w:p>
  </w:endnote>
  <w:endnote w:type="continuationSeparator" w:id="0">
    <w:p w14:paraId="29840B8D" w14:textId="77777777" w:rsidR="007D3B00" w:rsidRDefault="007D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8680" w14:textId="77777777" w:rsidR="007D3B00" w:rsidRDefault="007D3B00">
      <w:pPr>
        <w:spacing w:line="240" w:lineRule="auto"/>
      </w:pPr>
      <w:r>
        <w:separator/>
      </w:r>
    </w:p>
  </w:footnote>
  <w:footnote w:type="continuationSeparator" w:id="0">
    <w:p w14:paraId="267BD4E6" w14:textId="77777777" w:rsidR="007D3B00" w:rsidRDefault="007D3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28DF1F70" w:rsidR="0086275C" w:rsidRPr="003E05C7" w:rsidRDefault="001D3991">
    <w:pPr>
      <w:jc w:val="center"/>
      <w:rPr>
        <w:sz w:val="22"/>
        <w:szCs w:val="22"/>
        <w:highlight w:val="yellow"/>
        <w:lang w:val="fr-CA"/>
      </w:rPr>
    </w:pPr>
    <w:r w:rsidRPr="003E05C7">
      <w:rPr>
        <w:sz w:val="22"/>
        <w:szCs w:val="22"/>
        <w:highlight w:val="yellow"/>
        <w:lang w:val="fr-CA"/>
      </w:rPr>
      <w:t>[IN</w:t>
    </w:r>
    <w:r w:rsidR="003E05C7">
      <w:rPr>
        <w:sz w:val="22"/>
        <w:szCs w:val="22"/>
        <w:highlight w:val="yellow"/>
        <w:lang w:val="fr-CA"/>
      </w:rPr>
      <w:t>SÉRER LE LOGO DE L’ORGANISME DE SPORT</w:t>
    </w:r>
    <w:r w:rsidRPr="003E05C7">
      <w:rPr>
        <w:sz w:val="22"/>
        <w:szCs w:val="22"/>
        <w:highlight w:val="yellow"/>
        <w:lang w:val="fr-CA"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43C"/>
    <w:multiLevelType w:val="hybridMultilevel"/>
    <w:tmpl w:val="3C864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8A3"/>
    <w:multiLevelType w:val="multilevel"/>
    <w:tmpl w:val="DD6C0A6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6F06E9"/>
    <w:multiLevelType w:val="hybridMultilevel"/>
    <w:tmpl w:val="B37C2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AE2"/>
    <w:multiLevelType w:val="multilevel"/>
    <w:tmpl w:val="84E022F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" w15:restartNumberingAfterBreak="0">
    <w:nsid w:val="1CC30983"/>
    <w:multiLevelType w:val="multilevel"/>
    <w:tmpl w:val="4A0AC6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8FD344E"/>
    <w:multiLevelType w:val="hybridMultilevel"/>
    <w:tmpl w:val="7EDC1D8A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5B421B"/>
    <w:multiLevelType w:val="hybridMultilevel"/>
    <w:tmpl w:val="AD6E0A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E2E8E"/>
    <w:multiLevelType w:val="multilevel"/>
    <w:tmpl w:val="97C6307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2A82453"/>
    <w:multiLevelType w:val="hybridMultilevel"/>
    <w:tmpl w:val="6AFA70C6"/>
    <w:lvl w:ilvl="0" w:tplc="5346F65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9E43163"/>
    <w:multiLevelType w:val="hybridMultilevel"/>
    <w:tmpl w:val="CF581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5883"/>
    <w:multiLevelType w:val="multilevel"/>
    <w:tmpl w:val="5720DD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056" w:hanging="1440"/>
      </w:pPr>
      <w:rPr>
        <w:rFonts w:hint="default"/>
        <w:b w:val="0"/>
      </w:rPr>
    </w:lvl>
  </w:abstractNum>
  <w:abstractNum w:abstractNumId="11" w15:restartNumberingAfterBreak="0">
    <w:nsid w:val="3F653ADC"/>
    <w:multiLevelType w:val="multilevel"/>
    <w:tmpl w:val="AE56A3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46061436"/>
    <w:multiLevelType w:val="multilevel"/>
    <w:tmpl w:val="3DCC2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 w15:restartNumberingAfterBreak="0">
    <w:nsid w:val="4EFD75BE"/>
    <w:multiLevelType w:val="multilevel"/>
    <w:tmpl w:val="21366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265318F"/>
    <w:multiLevelType w:val="hybridMultilevel"/>
    <w:tmpl w:val="E0FCD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70780"/>
    <w:multiLevelType w:val="hybridMultilevel"/>
    <w:tmpl w:val="C49ACEDC"/>
    <w:lvl w:ilvl="0" w:tplc="5346F65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8CB30F1"/>
    <w:multiLevelType w:val="multilevel"/>
    <w:tmpl w:val="C6065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51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43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1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68" w:hanging="1440"/>
      </w:pPr>
      <w:rPr>
        <w:rFonts w:hint="default"/>
        <w:b w:val="0"/>
      </w:rPr>
    </w:lvl>
  </w:abstractNum>
  <w:abstractNum w:abstractNumId="17" w15:restartNumberingAfterBreak="0">
    <w:nsid w:val="5A694261"/>
    <w:multiLevelType w:val="multilevel"/>
    <w:tmpl w:val="8FF42E1A"/>
    <w:lvl w:ilvl="0">
      <w:start w:val="5"/>
      <w:numFmt w:val="decimal"/>
      <w:lvlText w:val="%1"/>
      <w:lvlJc w:val="left"/>
      <w:pPr>
        <w:ind w:left="360" w:hanging="360"/>
      </w:pPr>
      <w:rPr>
        <w:rFonts w:eastAsia="MS Gothic"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MS Gothic"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MS Gothic"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MS Gothic"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MS Gothic"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MS Gothic"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MS Gothic"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MS Gothic"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MS Gothic" w:hint="default"/>
        <w:b/>
      </w:rPr>
    </w:lvl>
  </w:abstractNum>
  <w:abstractNum w:abstractNumId="18" w15:restartNumberingAfterBreak="0">
    <w:nsid w:val="61EB2DD3"/>
    <w:multiLevelType w:val="multilevel"/>
    <w:tmpl w:val="46024D7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69074F5"/>
    <w:multiLevelType w:val="multilevel"/>
    <w:tmpl w:val="510A4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692C110B"/>
    <w:multiLevelType w:val="hybridMultilevel"/>
    <w:tmpl w:val="F9EEDD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E1D5F"/>
    <w:multiLevelType w:val="hybridMultilevel"/>
    <w:tmpl w:val="0D1AE9BE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D72705E"/>
    <w:multiLevelType w:val="multilevel"/>
    <w:tmpl w:val="38F6A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D75758A"/>
    <w:multiLevelType w:val="hybridMultilevel"/>
    <w:tmpl w:val="F050D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376D9"/>
    <w:multiLevelType w:val="hybridMultilevel"/>
    <w:tmpl w:val="69DE0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E445A"/>
    <w:multiLevelType w:val="multilevel"/>
    <w:tmpl w:val="F1783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728530214">
    <w:abstractNumId w:val="7"/>
  </w:num>
  <w:num w:numId="2" w16cid:durableId="1941140201">
    <w:abstractNumId w:val="18"/>
  </w:num>
  <w:num w:numId="3" w16cid:durableId="1423798659">
    <w:abstractNumId w:val="22"/>
  </w:num>
  <w:num w:numId="4" w16cid:durableId="811603322">
    <w:abstractNumId w:val="1"/>
  </w:num>
  <w:num w:numId="5" w16cid:durableId="971907596">
    <w:abstractNumId w:val="13"/>
  </w:num>
  <w:num w:numId="6" w16cid:durableId="721443770">
    <w:abstractNumId w:val="4"/>
  </w:num>
  <w:num w:numId="7" w16cid:durableId="1550871988">
    <w:abstractNumId w:val="14"/>
  </w:num>
  <w:num w:numId="8" w16cid:durableId="1774864054">
    <w:abstractNumId w:val="19"/>
  </w:num>
  <w:num w:numId="9" w16cid:durableId="161052139">
    <w:abstractNumId w:val="2"/>
  </w:num>
  <w:num w:numId="10" w16cid:durableId="1324166620">
    <w:abstractNumId w:val="0"/>
  </w:num>
  <w:num w:numId="11" w16cid:durableId="1359161882">
    <w:abstractNumId w:val="12"/>
  </w:num>
  <w:num w:numId="12" w16cid:durableId="2131586798">
    <w:abstractNumId w:val="20"/>
  </w:num>
  <w:num w:numId="13" w16cid:durableId="940524941">
    <w:abstractNumId w:val="23"/>
  </w:num>
  <w:num w:numId="14" w16cid:durableId="31731074">
    <w:abstractNumId w:val="11"/>
  </w:num>
  <w:num w:numId="15" w16cid:durableId="1784764152">
    <w:abstractNumId w:val="9"/>
  </w:num>
  <w:num w:numId="16" w16cid:durableId="983971739">
    <w:abstractNumId w:val="24"/>
  </w:num>
  <w:num w:numId="17" w16cid:durableId="2079089705">
    <w:abstractNumId w:val="25"/>
  </w:num>
  <w:num w:numId="18" w16cid:durableId="979380587">
    <w:abstractNumId w:val="6"/>
  </w:num>
  <w:num w:numId="19" w16cid:durableId="204486812">
    <w:abstractNumId w:val="17"/>
  </w:num>
  <w:num w:numId="20" w16cid:durableId="183327692">
    <w:abstractNumId w:val="21"/>
  </w:num>
  <w:num w:numId="21" w16cid:durableId="12079487">
    <w:abstractNumId w:val="5"/>
  </w:num>
  <w:num w:numId="22" w16cid:durableId="125894755">
    <w:abstractNumId w:val="10"/>
  </w:num>
  <w:num w:numId="23" w16cid:durableId="750354349">
    <w:abstractNumId w:val="15"/>
  </w:num>
  <w:num w:numId="24" w16cid:durableId="1594699082">
    <w:abstractNumId w:val="8"/>
  </w:num>
  <w:num w:numId="25" w16cid:durableId="810053281">
    <w:abstractNumId w:val="16"/>
  </w:num>
  <w:num w:numId="26" w16cid:durableId="207161203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5C"/>
    <w:rsid w:val="000310D5"/>
    <w:rsid w:val="00036A81"/>
    <w:rsid w:val="000378FA"/>
    <w:rsid w:val="000439A7"/>
    <w:rsid w:val="000465DD"/>
    <w:rsid w:val="000469F6"/>
    <w:rsid w:val="00057F7F"/>
    <w:rsid w:val="00063ACB"/>
    <w:rsid w:val="0007250D"/>
    <w:rsid w:val="000A44F7"/>
    <w:rsid w:val="000D3F7E"/>
    <w:rsid w:val="000F4434"/>
    <w:rsid w:val="0012171F"/>
    <w:rsid w:val="001378C3"/>
    <w:rsid w:val="001510D3"/>
    <w:rsid w:val="00162F03"/>
    <w:rsid w:val="00164B94"/>
    <w:rsid w:val="001B21B1"/>
    <w:rsid w:val="001B2513"/>
    <w:rsid w:val="001C0982"/>
    <w:rsid w:val="001C452D"/>
    <w:rsid w:val="001C5128"/>
    <w:rsid w:val="001D173B"/>
    <w:rsid w:val="001D3991"/>
    <w:rsid w:val="001E7615"/>
    <w:rsid w:val="001F6777"/>
    <w:rsid w:val="001F6BE7"/>
    <w:rsid w:val="00202C5F"/>
    <w:rsid w:val="002211FF"/>
    <w:rsid w:val="00230DE3"/>
    <w:rsid w:val="00240619"/>
    <w:rsid w:val="002657C1"/>
    <w:rsid w:val="0027080B"/>
    <w:rsid w:val="002D3781"/>
    <w:rsid w:val="002E0BE6"/>
    <w:rsid w:val="002E1FC0"/>
    <w:rsid w:val="002E5180"/>
    <w:rsid w:val="002E76DF"/>
    <w:rsid w:val="0030498A"/>
    <w:rsid w:val="003347C1"/>
    <w:rsid w:val="003417D1"/>
    <w:rsid w:val="00350414"/>
    <w:rsid w:val="003506F8"/>
    <w:rsid w:val="00356094"/>
    <w:rsid w:val="00360089"/>
    <w:rsid w:val="00373B46"/>
    <w:rsid w:val="0038512F"/>
    <w:rsid w:val="003874AA"/>
    <w:rsid w:val="003900AE"/>
    <w:rsid w:val="003A2AA8"/>
    <w:rsid w:val="003C67A2"/>
    <w:rsid w:val="003E05C7"/>
    <w:rsid w:val="003E70CC"/>
    <w:rsid w:val="004142EE"/>
    <w:rsid w:val="00424D4C"/>
    <w:rsid w:val="00437814"/>
    <w:rsid w:val="004466BF"/>
    <w:rsid w:val="00451AB1"/>
    <w:rsid w:val="0045544C"/>
    <w:rsid w:val="00484009"/>
    <w:rsid w:val="00494C5B"/>
    <w:rsid w:val="00495C92"/>
    <w:rsid w:val="004A043D"/>
    <w:rsid w:val="004B3E40"/>
    <w:rsid w:val="004C670C"/>
    <w:rsid w:val="004D5051"/>
    <w:rsid w:val="004F11DA"/>
    <w:rsid w:val="004F5E31"/>
    <w:rsid w:val="00506724"/>
    <w:rsid w:val="00531075"/>
    <w:rsid w:val="0054247B"/>
    <w:rsid w:val="005619AA"/>
    <w:rsid w:val="00564224"/>
    <w:rsid w:val="00575141"/>
    <w:rsid w:val="0059150E"/>
    <w:rsid w:val="005932CA"/>
    <w:rsid w:val="00596922"/>
    <w:rsid w:val="005A0941"/>
    <w:rsid w:val="005C2706"/>
    <w:rsid w:val="005C4CFF"/>
    <w:rsid w:val="005D5449"/>
    <w:rsid w:val="006203AD"/>
    <w:rsid w:val="00620465"/>
    <w:rsid w:val="006210E1"/>
    <w:rsid w:val="00633404"/>
    <w:rsid w:val="006342CF"/>
    <w:rsid w:val="006408C3"/>
    <w:rsid w:val="00660BAC"/>
    <w:rsid w:val="00660EDF"/>
    <w:rsid w:val="00662EC4"/>
    <w:rsid w:val="006A5243"/>
    <w:rsid w:val="006D183F"/>
    <w:rsid w:val="00711EDE"/>
    <w:rsid w:val="00723CF6"/>
    <w:rsid w:val="00741CFE"/>
    <w:rsid w:val="00763668"/>
    <w:rsid w:val="007747D7"/>
    <w:rsid w:val="0077608C"/>
    <w:rsid w:val="007773AF"/>
    <w:rsid w:val="007B34F2"/>
    <w:rsid w:val="007D3B00"/>
    <w:rsid w:val="007F25E6"/>
    <w:rsid w:val="00804B4B"/>
    <w:rsid w:val="0081653B"/>
    <w:rsid w:val="00835820"/>
    <w:rsid w:val="00862089"/>
    <w:rsid w:val="0086275C"/>
    <w:rsid w:val="00865FF7"/>
    <w:rsid w:val="008761A4"/>
    <w:rsid w:val="00891007"/>
    <w:rsid w:val="008B3897"/>
    <w:rsid w:val="008C2D56"/>
    <w:rsid w:val="008C455B"/>
    <w:rsid w:val="008E093C"/>
    <w:rsid w:val="008E26D6"/>
    <w:rsid w:val="008E3C6D"/>
    <w:rsid w:val="008E4100"/>
    <w:rsid w:val="008F2938"/>
    <w:rsid w:val="008F4D8F"/>
    <w:rsid w:val="00921AFF"/>
    <w:rsid w:val="00935338"/>
    <w:rsid w:val="00954D1F"/>
    <w:rsid w:val="00972B7D"/>
    <w:rsid w:val="00987BCD"/>
    <w:rsid w:val="009968C0"/>
    <w:rsid w:val="00997BB8"/>
    <w:rsid w:val="009C2B35"/>
    <w:rsid w:val="009D1090"/>
    <w:rsid w:val="009F516F"/>
    <w:rsid w:val="00A10D53"/>
    <w:rsid w:val="00A11AD0"/>
    <w:rsid w:val="00A1583F"/>
    <w:rsid w:val="00A31C8D"/>
    <w:rsid w:val="00A546DF"/>
    <w:rsid w:val="00A64DED"/>
    <w:rsid w:val="00AA0839"/>
    <w:rsid w:val="00AA717D"/>
    <w:rsid w:val="00AB742A"/>
    <w:rsid w:val="00AF1BBC"/>
    <w:rsid w:val="00AF7952"/>
    <w:rsid w:val="00B111B4"/>
    <w:rsid w:val="00B50D21"/>
    <w:rsid w:val="00B53004"/>
    <w:rsid w:val="00BA6117"/>
    <w:rsid w:val="00BB01D8"/>
    <w:rsid w:val="00BD366A"/>
    <w:rsid w:val="00BD7E4F"/>
    <w:rsid w:val="00BF4702"/>
    <w:rsid w:val="00C2227A"/>
    <w:rsid w:val="00C642EA"/>
    <w:rsid w:val="00C9062A"/>
    <w:rsid w:val="00CB63A1"/>
    <w:rsid w:val="00CC0B8A"/>
    <w:rsid w:val="00CE1BAC"/>
    <w:rsid w:val="00D24952"/>
    <w:rsid w:val="00D317A5"/>
    <w:rsid w:val="00D54EC0"/>
    <w:rsid w:val="00D81F42"/>
    <w:rsid w:val="00D93736"/>
    <w:rsid w:val="00DB6D42"/>
    <w:rsid w:val="00DD03F6"/>
    <w:rsid w:val="00DF0874"/>
    <w:rsid w:val="00DF428E"/>
    <w:rsid w:val="00E03E15"/>
    <w:rsid w:val="00E13205"/>
    <w:rsid w:val="00E67CC1"/>
    <w:rsid w:val="00E86CCE"/>
    <w:rsid w:val="00EA13CB"/>
    <w:rsid w:val="00EA409D"/>
    <w:rsid w:val="00ED6252"/>
    <w:rsid w:val="00F54D5C"/>
    <w:rsid w:val="00F57036"/>
    <w:rsid w:val="00F6300D"/>
    <w:rsid w:val="00F71E7C"/>
    <w:rsid w:val="00F95EDE"/>
    <w:rsid w:val="00FA0908"/>
    <w:rsid w:val="00FA16A7"/>
    <w:rsid w:val="00FC7F9B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1D5A"/>
  <w15:docId w15:val="{501E9200-C08B-4956-BC57-6F435E2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B3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A8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A81"/>
  </w:style>
  <w:style w:type="paragraph" w:styleId="Footer">
    <w:name w:val="footer"/>
    <w:basedOn w:val="Normal"/>
    <w:link w:val="FooterChar"/>
    <w:uiPriority w:val="99"/>
    <w:unhideWhenUsed/>
    <w:rsid w:val="00036A8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A81"/>
  </w:style>
  <w:style w:type="character" w:styleId="Hyperlink">
    <w:name w:val="Hyperlink"/>
    <w:basedOn w:val="DefaultParagraphFont"/>
    <w:uiPriority w:val="99"/>
    <w:unhideWhenUsed/>
    <w:rsid w:val="0089100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B6D42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es.ca/fr/registre-public-du-programme-canadien-de-sport-securita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 Bravo</cp:lastModifiedBy>
  <cp:revision>21</cp:revision>
  <dcterms:created xsi:type="dcterms:W3CDTF">2025-03-10T16:03:00Z</dcterms:created>
  <dcterms:modified xsi:type="dcterms:W3CDTF">2025-07-02T19:09:00Z</dcterms:modified>
</cp:coreProperties>
</file>