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94ADB7E" w:rsidR="007C7B35" w:rsidRPr="00996200" w:rsidRDefault="00AB2CD7">
      <w:pPr>
        <w:spacing w:line="259" w:lineRule="auto"/>
        <w:jc w:val="center"/>
        <w:rPr>
          <w:sz w:val="22"/>
          <w:szCs w:val="22"/>
          <w:lang w:val="fr-CA"/>
        </w:rPr>
      </w:pPr>
      <w:r w:rsidRPr="00996200">
        <w:rPr>
          <w:b/>
          <w:sz w:val="22"/>
          <w:szCs w:val="22"/>
          <w:lang w:val="fr-CA"/>
        </w:rPr>
        <w:t xml:space="preserve">Niveau </w:t>
      </w:r>
      <w:r w:rsidR="0090468F" w:rsidRPr="00996200">
        <w:rPr>
          <w:b/>
          <w:sz w:val="22"/>
          <w:szCs w:val="22"/>
          <w:lang w:val="fr-CA"/>
        </w:rPr>
        <w:t xml:space="preserve">1 </w:t>
      </w:r>
      <w:r w:rsidRPr="00996200">
        <w:rPr>
          <w:b/>
          <w:sz w:val="22"/>
          <w:szCs w:val="22"/>
          <w:lang w:val="fr-CA"/>
        </w:rPr>
        <w:t>–</w:t>
      </w:r>
      <w:r w:rsidR="0090468F" w:rsidRPr="00996200">
        <w:rPr>
          <w:b/>
          <w:sz w:val="22"/>
          <w:szCs w:val="22"/>
          <w:lang w:val="fr-CA"/>
        </w:rPr>
        <w:t xml:space="preserve"> </w:t>
      </w:r>
      <w:r w:rsidRPr="00996200">
        <w:rPr>
          <w:b/>
          <w:sz w:val="22"/>
          <w:szCs w:val="22"/>
          <w:lang w:val="fr-CA"/>
        </w:rPr>
        <w:t xml:space="preserve">Liste de </w:t>
      </w:r>
      <w:r w:rsidR="009531DE" w:rsidRPr="00996200">
        <w:rPr>
          <w:b/>
          <w:sz w:val="22"/>
          <w:szCs w:val="22"/>
          <w:lang w:val="fr-CA"/>
        </w:rPr>
        <w:t>vérification</w:t>
      </w:r>
      <w:r w:rsidR="0054170E" w:rsidRPr="00996200">
        <w:rPr>
          <w:b/>
          <w:sz w:val="22"/>
          <w:szCs w:val="22"/>
          <w:lang w:val="fr-CA"/>
        </w:rPr>
        <w:t xml:space="preserve"> : </w:t>
      </w:r>
      <w:r w:rsidR="002C18A6" w:rsidRPr="00996200">
        <w:rPr>
          <w:b/>
          <w:sz w:val="22"/>
          <w:szCs w:val="22"/>
          <w:lang w:val="fr-CA"/>
        </w:rPr>
        <w:t xml:space="preserve">Embauche </w:t>
      </w:r>
      <w:r w:rsidRPr="00996200">
        <w:rPr>
          <w:b/>
          <w:sz w:val="22"/>
          <w:szCs w:val="22"/>
          <w:lang w:val="fr-CA"/>
        </w:rPr>
        <w:t xml:space="preserve">et vérification </w:t>
      </w:r>
    </w:p>
    <w:p w14:paraId="00000002" w14:textId="77777777" w:rsidR="007C7B35" w:rsidRPr="00996200" w:rsidRDefault="007C7B35" w:rsidP="00160D75">
      <w:pPr>
        <w:jc w:val="both"/>
        <w:rPr>
          <w:b/>
          <w:sz w:val="22"/>
          <w:szCs w:val="22"/>
          <w:lang w:val="fr-CA"/>
        </w:rPr>
      </w:pPr>
    </w:p>
    <w:p w14:paraId="00000003" w14:textId="46F609E3" w:rsidR="007C7B35" w:rsidRPr="00996200" w:rsidRDefault="00C96721" w:rsidP="008677C6">
      <w:pPr>
        <w:jc w:val="both"/>
        <w:rPr>
          <w:i/>
          <w:sz w:val="22"/>
          <w:szCs w:val="22"/>
          <w:lang w:val="fr-CA"/>
        </w:rPr>
      </w:pPr>
      <w:r w:rsidRPr="00996200">
        <w:rPr>
          <w:i/>
          <w:sz w:val="22"/>
          <w:szCs w:val="22"/>
          <w:lang w:val="fr-CA"/>
        </w:rPr>
        <w:t>Veuillez noter que tous les termes commençant pa</w:t>
      </w:r>
      <w:r w:rsidR="00514004" w:rsidRPr="00996200">
        <w:rPr>
          <w:i/>
          <w:sz w:val="22"/>
          <w:szCs w:val="22"/>
          <w:lang w:val="fr-CA"/>
        </w:rPr>
        <w:t>r</w:t>
      </w:r>
      <w:r w:rsidRPr="00996200">
        <w:rPr>
          <w:i/>
          <w:sz w:val="22"/>
          <w:szCs w:val="22"/>
          <w:lang w:val="fr-CA"/>
        </w:rPr>
        <w:t xml:space="preserve"> une </w:t>
      </w:r>
      <w:r w:rsidR="009531DE" w:rsidRPr="00996200">
        <w:rPr>
          <w:i/>
          <w:sz w:val="22"/>
          <w:szCs w:val="22"/>
          <w:lang w:val="fr-CA"/>
        </w:rPr>
        <w:t xml:space="preserve">lettre </w:t>
      </w:r>
      <w:r w:rsidRPr="00996200">
        <w:rPr>
          <w:i/>
          <w:sz w:val="22"/>
          <w:szCs w:val="22"/>
          <w:lang w:val="fr-CA"/>
        </w:rPr>
        <w:t xml:space="preserve">majuscule dans ce document </w:t>
      </w:r>
      <w:r w:rsidR="009531DE" w:rsidRPr="00996200">
        <w:rPr>
          <w:i/>
          <w:sz w:val="22"/>
          <w:szCs w:val="22"/>
          <w:lang w:val="fr-CA"/>
        </w:rPr>
        <w:t>font référence</w:t>
      </w:r>
      <w:r w:rsidRPr="00996200">
        <w:rPr>
          <w:i/>
          <w:sz w:val="22"/>
          <w:szCs w:val="22"/>
          <w:lang w:val="fr-CA"/>
        </w:rPr>
        <w:t xml:space="preserve"> à des termes qui sont définis dans le Guide de mise en œuvre</w:t>
      </w:r>
      <w:r w:rsidR="0090468F" w:rsidRPr="00996200">
        <w:rPr>
          <w:i/>
          <w:sz w:val="22"/>
          <w:szCs w:val="22"/>
          <w:lang w:val="fr-CA"/>
        </w:rPr>
        <w:t>.</w:t>
      </w:r>
    </w:p>
    <w:p w14:paraId="75A05E06" w14:textId="77777777" w:rsidR="00515107" w:rsidRPr="00996200" w:rsidRDefault="00515107" w:rsidP="008677C6">
      <w:pPr>
        <w:jc w:val="both"/>
        <w:rPr>
          <w:i/>
          <w:sz w:val="22"/>
          <w:szCs w:val="22"/>
          <w:lang w:val="fr-CA"/>
        </w:rPr>
      </w:pPr>
    </w:p>
    <w:p w14:paraId="6287A9AB" w14:textId="46DC99FF" w:rsidR="00515107" w:rsidRPr="00996200" w:rsidRDefault="00463371" w:rsidP="008677C6">
      <w:pPr>
        <w:jc w:val="both"/>
        <w:rPr>
          <w:i/>
          <w:color w:val="EE0000"/>
          <w:sz w:val="22"/>
          <w:szCs w:val="22"/>
          <w:lang w:val="fr-CA"/>
        </w:rPr>
      </w:pPr>
      <w:r w:rsidRPr="00996200">
        <w:rPr>
          <w:i/>
          <w:color w:val="EE0000"/>
          <w:sz w:val="22"/>
          <w:szCs w:val="22"/>
          <w:lang w:val="fr-CA"/>
        </w:rPr>
        <w:t>[</w:t>
      </w:r>
      <w:r w:rsidR="00515107" w:rsidRPr="00996200">
        <w:rPr>
          <w:i/>
          <w:color w:val="EE0000"/>
          <w:sz w:val="22"/>
          <w:szCs w:val="22"/>
          <w:lang w:val="fr-CA"/>
        </w:rPr>
        <w:t>Les organismes de</w:t>
      </w:r>
      <w:r w:rsidR="00B51D59">
        <w:rPr>
          <w:i/>
          <w:color w:val="EE0000"/>
          <w:sz w:val="22"/>
          <w:szCs w:val="22"/>
          <w:lang w:val="fr-CA"/>
        </w:rPr>
        <w:t>nÙ</w:t>
      </w:r>
      <w:r w:rsidR="00515107" w:rsidRPr="00996200">
        <w:rPr>
          <w:i/>
          <w:color w:val="EE0000"/>
          <w:sz w:val="22"/>
          <w:szCs w:val="22"/>
          <w:lang w:val="fr-CA"/>
        </w:rPr>
        <w:t xml:space="preserve"> sport peuvent utiliser le procédé de rédaction épicène de leur choix afin d’adopter une écriture inclusive.</w:t>
      </w:r>
      <w:r w:rsidRPr="00996200">
        <w:rPr>
          <w:i/>
          <w:color w:val="EE0000"/>
          <w:sz w:val="22"/>
          <w:szCs w:val="22"/>
          <w:lang w:val="fr-CA"/>
        </w:rPr>
        <w:t>]</w:t>
      </w:r>
      <w:r w:rsidR="00B51D59">
        <w:rPr>
          <w:i/>
          <w:color w:val="EE0000"/>
          <w:sz w:val="22"/>
          <w:szCs w:val="22"/>
          <w:lang w:val="fr-CA"/>
        </w:rPr>
        <w:t xml:space="preserve"> </w:t>
      </w:r>
    </w:p>
    <w:p w14:paraId="00000004" w14:textId="77777777" w:rsidR="007C7B35" w:rsidRPr="00996200" w:rsidRDefault="007C7B35" w:rsidP="008677C6">
      <w:pPr>
        <w:jc w:val="both"/>
        <w:rPr>
          <w:i/>
          <w:sz w:val="22"/>
          <w:szCs w:val="22"/>
          <w:lang w:val="fr-CA"/>
        </w:rPr>
      </w:pPr>
    </w:p>
    <w:p w14:paraId="00000005" w14:textId="52CA9D0F" w:rsidR="007C7B35" w:rsidRPr="00996200" w:rsidRDefault="00C96721" w:rsidP="008677C6">
      <w:pPr>
        <w:spacing w:after="120"/>
        <w:jc w:val="both"/>
        <w:rPr>
          <w:b/>
          <w:sz w:val="22"/>
          <w:szCs w:val="22"/>
          <w:lang w:val="fr-CA"/>
        </w:rPr>
      </w:pPr>
      <w:r w:rsidRPr="00996200">
        <w:rPr>
          <w:b/>
          <w:sz w:val="22"/>
          <w:szCs w:val="22"/>
          <w:lang w:val="fr-CA"/>
        </w:rPr>
        <w:t xml:space="preserve">Objet </w:t>
      </w:r>
    </w:p>
    <w:p w14:paraId="242CB47A" w14:textId="4AA4A5C4" w:rsidR="00CF13AC" w:rsidRPr="00996200" w:rsidRDefault="00CF13AC" w:rsidP="008677C6">
      <w:pPr>
        <w:jc w:val="both"/>
        <w:rPr>
          <w:sz w:val="22"/>
          <w:szCs w:val="22"/>
          <w:lang w:val="fr-CA"/>
        </w:rPr>
      </w:pPr>
      <w:r w:rsidRPr="00996200">
        <w:rPr>
          <w:sz w:val="22"/>
          <w:szCs w:val="22"/>
          <w:lang w:val="fr-CA"/>
        </w:rPr>
        <w:t xml:space="preserve">Tout le monde a un rôle à jouer pour assurer </w:t>
      </w:r>
      <w:r w:rsidR="00F134A0" w:rsidRPr="00996200">
        <w:rPr>
          <w:sz w:val="22"/>
          <w:szCs w:val="22"/>
          <w:lang w:val="fr-CA"/>
        </w:rPr>
        <w:t>un sport sécuritaire</w:t>
      </w:r>
      <w:r w:rsidRPr="00996200">
        <w:rPr>
          <w:sz w:val="22"/>
          <w:szCs w:val="22"/>
          <w:lang w:val="fr-CA"/>
        </w:rPr>
        <w:t xml:space="preserve"> et priori</w:t>
      </w:r>
      <w:r w:rsidR="00AB2CD7" w:rsidRPr="00996200">
        <w:rPr>
          <w:sz w:val="22"/>
          <w:szCs w:val="22"/>
          <w:lang w:val="fr-CA"/>
        </w:rPr>
        <w:t xml:space="preserve">ser le </w:t>
      </w:r>
      <w:r w:rsidRPr="00996200">
        <w:rPr>
          <w:sz w:val="22"/>
          <w:szCs w:val="22"/>
          <w:lang w:val="fr-CA"/>
        </w:rPr>
        <w:t xml:space="preserve">bien-être de tous les </w:t>
      </w:r>
      <w:r w:rsidRPr="00996200">
        <w:rPr>
          <w:i/>
          <w:iCs/>
          <w:sz w:val="22"/>
          <w:szCs w:val="22"/>
          <w:lang w:val="fr-CA"/>
        </w:rPr>
        <w:t>Participants</w:t>
      </w:r>
      <w:r w:rsidR="0090468F" w:rsidRPr="00996200">
        <w:rPr>
          <w:sz w:val="22"/>
          <w:szCs w:val="22"/>
          <w:lang w:val="fr-CA"/>
        </w:rPr>
        <w:t xml:space="preserve">. </w:t>
      </w:r>
      <w:r w:rsidRPr="00996200">
        <w:rPr>
          <w:sz w:val="22"/>
          <w:szCs w:val="22"/>
          <w:lang w:val="fr-CA"/>
        </w:rPr>
        <w:t xml:space="preserve">Cette liste de </w:t>
      </w:r>
      <w:r w:rsidR="009531DE" w:rsidRPr="00996200">
        <w:rPr>
          <w:sz w:val="22"/>
          <w:szCs w:val="22"/>
          <w:lang w:val="fr-CA"/>
        </w:rPr>
        <w:t xml:space="preserve">vérification </w:t>
      </w:r>
      <w:r w:rsidRPr="00996200">
        <w:rPr>
          <w:sz w:val="22"/>
          <w:szCs w:val="22"/>
          <w:lang w:val="fr-CA"/>
        </w:rPr>
        <w:t>énonce les bonnes procédures à suivre pour l</w:t>
      </w:r>
      <w:r w:rsidR="00E44961">
        <w:rPr>
          <w:sz w:val="22"/>
          <w:szCs w:val="22"/>
          <w:lang w:val="fr-CA"/>
        </w:rPr>
        <w:t>’embauche</w:t>
      </w:r>
      <w:r w:rsidRPr="00996200">
        <w:rPr>
          <w:sz w:val="22"/>
          <w:szCs w:val="22"/>
          <w:lang w:val="fr-CA"/>
        </w:rPr>
        <w:t xml:space="preserve"> et la sélection des employés et bénévoles de </w:t>
      </w:r>
      <w:r w:rsidRPr="00996200">
        <w:rPr>
          <w:sz w:val="22"/>
          <w:szCs w:val="22"/>
          <w:highlight w:val="yellow"/>
          <w:lang w:val="fr-CA"/>
        </w:rPr>
        <w:t>[INS</w:t>
      </w:r>
      <w:r w:rsidR="009531DE" w:rsidRPr="00996200">
        <w:rPr>
          <w:sz w:val="22"/>
          <w:szCs w:val="22"/>
          <w:highlight w:val="yellow"/>
          <w:lang w:val="fr-CA"/>
        </w:rPr>
        <w:t>ÉRER</w:t>
      </w:r>
      <w:r w:rsidRPr="00996200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996200">
        <w:rPr>
          <w:sz w:val="22"/>
          <w:szCs w:val="22"/>
          <w:lang w:val="fr-CA"/>
        </w:rPr>
        <w:t xml:space="preserve">, en appui à la protection de tous les </w:t>
      </w:r>
      <w:r w:rsidR="009531DE" w:rsidRPr="00996200">
        <w:rPr>
          <w:i/>
          <w:iCs/>
          <w:sz w:val="22"/>
          <w:szCs w:val="22"/>
          <w:lang w:val="fr-CA"/>
        </w:rPr>
        <w:t>P</w:t>
      </w:r>
      <w:r w:rsidRPr="00996200">
        <w:rPr>
          <w:i/>
          <w:iCs/>
          <w:sz w:val="22"/>
          <w:szCs w:val="22"/>
          <w:lang w:val="fr-CA"/>
        </w:rPr>
        <w:t>articipants</w:t>
      </w:r>
      <w:r w:rsidRPr="00996200">
        <w:rPr>
          <w:sz w:val="22"/>
          <w:szCs w:val="22"/>
          <w:lang w:val="fr-CA"/>
        </w:rPr>
        <w:t xml:space="preserve">, et la prévention de la </w:t>
      </w:r>
      <w:r w:rsidR="009531DE" w:rsidRPr="00996200">
        <w:rPr>
          <w:i/>
          <w:iCs/>
          <w:sz w:val="22"/>
          <w:szCs w:val="22"/>
          <w:lang w:val="fr-CA"/>
        </w:rPr>
        <w:t>M</w:t>
      </w:r>
      <w:r w:rsidRPr="00996200">
        <w:rPr>
          <w:i/>
          <w:iCs/>
          <w:sz w:val="22"/>
          <w:szCs w:val="22"/>
          <w:lang w:val="fr-CA"/>
        </w:rPr>
        <w:t xml:space="preserve">altraitance </w:t>
      </w:r>
      <w:r w:rsidRPr="00996200">
        <w:rPr>
          <w:sz w:val="22"/>
          <w:szCs w:val="22"/>
          <w:lang w:val="fr-CA"/>
        </w:rPr>
        <w:t xml:space="preserve">et de la </w:t>
      </w:r>
      <w:r w:rsidR="009531DE" w:rsidRPr="00996200">
        <w:rPr>
          <w:i/>
          <w:iCs/>
          <w:sz w:val="22"/>
          <w:szCs w:val="22"/>
          <w:lang w:val="fr-CA"/>
        </w:rPr>
        <w:t>D</w:t>
      </w:r>
      <w:r w:rsidRPr="00996200">
        <w:rPr>
          <w:i/>
          <w:iCs/>
          <w:sz w:val="22"/>
          <w:szCs w:val="22"/>
          <w:lang w:val="fr-CA"/>
        </w:rPr>
        <w:t xml:space="preserve">iscrimination </w:t>
      </w:r>
      <w:r w:rsidRPr="00996200">
        <w:rPr>
          <w:sz w:val="22"/>
          <w:szCs w:val="22"/>
          <w:lang w:val="fr-CA"/>
        </w:rPr>
        <w:t xml:space="preserve">à leur endroit. Cette liste de </w:t>
      </w:r>
      <w:r w:rsidR="009531DE" w:rsidRPr="00996200">
        <w:rPr>
          <w:sz w:val="22"/>
          <w:szCs w:val="22"/>
          <w:lang w:val="fr-CA"/>
        </w:rPr>
        <w:t>vérification</w:t>
      </w:r>
      <w:r w:rsidRPr="00996200">
        <w:rPr>
          <w:sz w:val="22"/>
          <w:szCs w:val="22"/>
          <w:lang w:val="fr-CA"/>
        </w:rPr>
        <w:t xml:space="preserve"> a pour but de s’assurer que </w:t>
      </w:r>
      <w:r w:rsidRPr="00996200">
        <w:rPr>
          <w:sz w:val="22"/>
          <w:szCs w:val="22"/>
          <w:highlight w:val="yellow"/>
          <w:lang w:val="fr-CA"/>
        </w:rPr>
        <w:t>[IN</w:t>
      </w:r>
      <w:r w:rsidR="009531DE" w:rsidRPr="00996200">
        <w:rPr>
          <w:sz w:val="22"/>
          <w:szCs w:val="22"/>
          <w:highlight w:val="yellow"/>
          <w:lang w:val="fr-CA"/>
        </w:rPr>
        <w:t>SÉRER</w:t>
      </w:r>
      <w:r w:rsidRPr="00996200">
        <w:rPr>
          <w:sz w:val="22"/>
          <w:szCs w:val="22"/>
          <w:highlight w:val="yellow"/>
          <w:lang w:val="fr-CA"/>
        </w:rPr>
        <w:t xml:space="preserve"> LE NOM DE L’ORGANISME DE SPORT]</w:t>
      </w:r>
      <w:r w:rsidRPr="00996200">
        <w:rPr>
          <w:sz w:val="22"/>
          <w:szCs w:val="22"/>
          <w:lang w:val="fr-CA"/>
        </w:rPr>
        <w:t xml:space="preserve"> prend les mesures appropriées pour </w:t>
      </w:r>
      <w:r w:rsidR="00AB2CD7" w:rsidRPr="00996200">
        <w:rPr>
          <w:sz w:val="22"/>
          <w:szCs w:val="22"/>
          <w:lang w:val="fr-CA"/>
        </w:rPr>
        <w:t>prioriser</w:t>
      </w:r>
      <w:r w:rsidRPr="00996200">
        <w:rPr>
          <w:sz w:val="22"/>
          <w:szCs w:val="22"/>
          <w:lang w:val="fr-CA"/>
        </w:rPr>
        <w:t xml:space="preserve"> la sécurité des </w:t>
      </w:r>
      <w:r w:rsidRPr="00996200">
        <w:rPr>
          <w:i/>
          <w:iCs/>
          <w:sz w:val="22"/>
          <w:szCs w:val="22"/>
          <w:lang w:val="fr-CA"/>
        </w:rPr>
        <w:t>Participants</w:t>
      </w:r>
      <w:r w:rsidRPr="00996200">
        <w:rPr>
          <w:sz w:val="22"/>
          <w:szCs w:val="22"/>
          <w:lang w:val="fr-CA"/>
        </w:rPr>
        <w:t xml:space="preserve"> en établissant des pratiques claires et </w:t>
      </w:r>
      <w:r w:rsidR="00F134A0" w:rsidRPr="00996200">
        <w:rPr>
          <w:sz w:val="22"/>
          <w:szCs w:val="22"/>
          <w:lang w:val="fr-CA"/>
        </w:rPr>
        <w:t xml:space="preserve">constantes </w:t>
      </w:r>
      <w:r w:rsidRPr="00996200">
        <w:rPr>
          <w:sz w:val="22"/>
          <w:szCs w:val="22"/>
          <w:lang w:val="fr-CA"/>
        </w:rPr>
        <w:t>pour l</w:t>
      </w:r>
      <w:r w:rsidR="007E6499" w:rsidRPr="00996200">
        <w:rPr>
          <w:sz w:val="22"/>
          <w:szCs w:val="22"/>
          <w:lang w:val="fr-CA"/>
        </w:rPr>
        <w:t>’</w:t>
      </w:r>
      <w:r w:rsidR="00F134A0" w:rsidRPr="00996200">
        <w:rPr>
          <w:sz w:val="22"/>
          <w:szCs w:val="22"/>
          <w:lang w:val="fr-CA"/>
        </w:rPr>
        <w:t>embauche d</w:t>
      </w:r>
      <w:r w:rsidR="00AB7A2A" w:rsidRPr="00996200">
        <w:rPr>
          <w:sz w:val="22"/>
          <w:szCs w:val="22"/>
          <w:lang w:val="fr-CA"/>
        </w:rPr>
        <w:t xml:space="preserve">es </w:t>
      </w:r>
      <w:r w:rsidR="00F134A0" w:rsidRPr="00996200">
        <w:rPr>
          <w:sz w:val="22"/>
          <w:szCs w:val="22"/>
          <w:lang w:val="fr-CA"/>
        </w:rPr>
        <w:t xml:space="preserve">employés </w:t>
      </w:r>
      <w:r w:rsidRPr="00996200">
        <w:rPr>
          <w:sz w:val="22"/>
          <w:szCs w:val="22"/>
          <w:lang w:val="fr-CA"/>
        </w:rPr>
        <w:t>et la sélection des bénévoles</w:t>
      </w:r>
      <w:r w:rsidR="00AB2CD7" w:rsidRPr="00996200">
        <w:rPr>
          <w:sz w:val="22"/>
          <w:szCs w:val="22"/>
          <w:lang w:val="fr-CA"/>
        </w:rPr>
        <w:t>.</w:t>
      </w:r>
    </w:p>
    <w:p w14:paraId="00000009" w14:textId="77777777" w:rsidR="007C7B35" w:rsidRPr="00996200" w:rsidRDefault="007C7B35" w:rsidP="008677C6">
      <w:pPr>
        <w:jc w:val="both"/>
        <w:rPr>
          <w:sz w:val="22"/>
          <w:szCs w:val="22"/>
          <w:lang w:val="fr-CA"/>
        </w:rPr>
      </w:pPr>
    </w:p>
    <w:p w14:paraId="0A3D96DB" w14:textId="464A80FE" w:rsidR="003D5AB2" w:rsidRPr="00996200" w:rsidRDefault="003D5AB2" w:rsidP="008677C6">
      <w:pPr>
        <w:spacing w:after="120"/>
        <w:jc w:val="both"/>
        <w:rPr>
          <w:sz w:val="22"/>
          <w:szCs w:val="22"/>
          <w:lang w:val="fr-CA"/>
        </w:rPr>
      </w:pPr>
      <w:r w:rsidRPr="00996200">
        <w:rPr>
          <w:b/>
          <w:bCs/>
          <w:sz w:val="22"/>
          <w:szCs w:val="22"/>
          <w:lang w:val="fr-CA"/>
        </w:rPr>
        <w:t>Vérification</w:t>
      </w:r>
      <w:r w:rsidR="007E6499" w:rsidRPr="00996200">
        <w:rPr>
          <w:b/>
          <w:bCs/>
          <w:sz w:val="22"/>
          <w:szCs w:val="22"/>
          <w:lang w:val="fr-CA"/>
        </w:rPr>
        <w:t>s</w:t>
      </w:r>
      <w:r w:rsidRPr="00996200">
        <w:rPr>
          <w:b/>
          <w:bCs/>
          <w:sz w:val="22"/>
          <w:szCs w:val="22"/>
          <w:lang w:val="fr-CA"/>
        </w:rPr>
        <w:t xml:space="preserve"> des </w:t>
      </w:r>
      <w:r w:rsidR="00AB2CD7" w:rsidRPr="00996200">
        <w:rPr>
          <w:b/>
          <w:bCs/>
          <w:sz w:val="22"/>
          <w:szCs w:val="22"/>
          <w:lang w:val="fr-CA"/>
        </w:rPr>
        <w:t xml:space="preserve">antécédents </w:t>
      </w:r>
      <w:r w:rsidR="00AF6DAE">
        <w:rPr>
          <w:b/>
          <w:bCs/>
          <w:sz w:val="22"/>
          <w:szCs w:val="22"/>
          <w:lang w:val="fr-CA"/>
        </w:rPr>
        <w:t>criminels</w:t>
      </w:r>
      <w:r w:rsidRPr="00996200">
        <w:rPr>
          <w:b/>
          <w:bCs/>
          <w:sz w:val="22"/>
          <w:szCs w:val="22"/>
          <w:lang w:val="fr-CA"/>
        </w:rPr>
        <w:t xml:space="preserve"> et des </w:t>
      </w:r>
      <w:r w:rsidR="00AF6DAE">
        <w:rPr>
          <w:b/>
          <w:bCs/>
          <w:sz w:val="22"/>
          <w:szCs w:val="22"/>
          <w:lang w:val="fr-CA"/>
        </w:rPr>
        <w:t>vérifications de l’habilitation à travailler auprès</w:t>
      </w:r>
      <w:r w:rsidRPr="00996200">
        <w:rPr>
          <w:b/>
          <w:bCs/>
          <w:sz w:val="22"/>
          <w:szCs w:val="22"/>
          <w:lang w:val="fr-CA"/>
        </w:rPr>
        <w:t xml:space="preserve"> de personnes vulnérables</w:t>
      </w:r>
      <w:r w:rsidRPr="00996200">
        <w:rPr>
          <w:sz w:val="22"/>
          <w:szCs w:val="22"/>
          <w:lang w:val="fr-CA"/>
        </w:rPr>
        <w:t xml:space="preserve"> </w:t>
      </w:r>
    </w:p>
    <w:p w14:paraId="73E8DF68" w14:textId="54812285" w:rsidR="0056101D" w:rsidRPr="00996200" w:rsidRDefault="00AF6DAE" w:rsidP="008677C6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-771468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01D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sz w:val="22"/>
          <w:szCs w:val="22"/>
          <w:lang w:val="fr-CA"/>
        </w:rPr>
        <w:t xml:space="preserve"> T</w:t>
      </w:r>
      <w:r w:rsidR="003D5AB2" w:rsidRPr="00996200">
        <w:rPr>
          <w:sz w:val="22"/>
          <w:szCs w:val="22"/>
          <w:lang w:val="fr-CA"/>
        </w:rPr>
        <w:t xml:space="preserve">out employé, bénévole ou autre personne engagée à contrat, qui participe ou est en contact direct avec des </w:t>
      </w:r>
      <w:r w:rsidR="003D5AB2" w:rsidRPr="00996200">
        <w:rPr>
          <w:i/>
          <w:iCs/>
          <w:sz w:val="22"/>
          <w:szCs w:val="22"/>
          <w:lang w:val="fr-CA"/>
        </w:rPr>
        <w:t>Mineurs</w:t>
      </w:r>
      <w:r w:rsidR="003D5AB2" w:rsidRPr="00996200">
        <w:rPr>
          <w:sz w:val="22"/>
          <w:szCs w:val="22"/>
          <w:lang w:val="fr-CA"/>
        </w:rPr>
        <w:t xml:space="preserve"> ou des </w:t>
      </w:r>
      <w:r w:rsidR="003D5AB2" w:rsidRPr="00996200">
        <w:rPr>
          <w:i/>
          <w:iCs/>
          <w:sz w:val="22"/>
          <w:szCs w:val="22"/>
          <w:lang w:val="fr-CA"/>
        </w:rPr>
        <w:t xml:space="preserve">Participants </w:t>
      </w:r>
      <w:r w:rsidR="00463371" w:rsidRPr="00996200">
        <w:rPr>
          <w:i/>
          <w:iCs/>
          <w:sz w:val="22"/>
          <w:szCs w:val="22"/>
          <w:lang w:val="fr-CA"/>
        </w:rPr>
        <w:t>v</w:t>
      </w:r>
      <w:r w:rsidR="003D5AB2" w:rsidRPr="00996200">
        <w:rPr>
          <w:i/>
          <w:iCs/>
          <w:sz w:val="22"/>
          <w:szCs w:val="22"/>
          <w:lang w:val="fr-CA"/>
        </w:rPr>
        <w:t>ulnérables</w:t>
      </w:r>
      <w:r w:rsidR="003D5AB2" w:rsidRPr="00996200">
        <w:rPr>
          <w:sz w:val="22"/>
          <w:szCs w:val="22"/>
          <w:lang w:val="fr-CA"/>
        </w:rPr>
        <w:t xml:space="preserve">, doit faire l’objet d’une vérification </w:t>
      </w:r>
      <w:r>
        <w:rPr>
          <w:sz w:val="22"/>
          <w:szCs w:val="22"/>
          <w:lang w:val="fr-CA"/>
        </w:rPr>
        <w:t>de l’habilitation à travailler auprès des personnes vulnérables</w:t>
      </w:r>
      <w:r w:rsidR="003D5AB2" w:rsidRPr="00996200">
        <w:rPr>
          <w:sz w:val="22"/>
          <w:szCs w:val="22"/>
          <w:lang w:val="fr-CA"/>
        </w:rPr>
        <w:t xml:space="preserve">. Au minimum, tous les </w:t>
      </w:r>
      <w:r w:rsidR="003D5AB2" w:rsidRPr="00996200">
        <w:rPr>
          <w:i/>
          <w:iCs/>
          <w:sz w:val="22"/>
          <w:szCs w:val="22"/>
          <w:lang w:val="fr-CA"/>
        </w:rPr>
        <w:t>Participants</w:t>
      </w:r>
      <w:r w:rsidR="003D5AB2" w:rsidRPr="00996200">
        <w:rPr>
          <w:sz w:val="22"/>
          <w:szCs w:val="22"/>
          <w:lang w:val="fr-CA"/>
        </w:rPr>
        <w:t xml:space="preserve"> en position de confiance ou d’autorité doivent faire l’objet d’une vérification des </w:t>
      </w:r>
      <w:r w:rsidR="00AB2CD7" w:rsidRPr="00996200">
        <w:rPr>
          <w:sz w:val="22"/>
          <w:szCs w:val="22"/>
          <w:lang w:val="fr-CA"/>
        </w:rPr>
        <w:t xml:space="preserve">antécédents </w:t>
      </w:r>
      <w:r>
        <w:rPr>
          <w:sz w:val="22"/>
          <w:szCs w:val="22"/>
          <w:lang w:val="fr-CA"/>
        </w:rPr>
        <w:t>criminels</w:t>
      </w:r>
      <w:r w:rsidR="003D5AB2" w:rsidRPr="00996200">
        <w:rPr>
          <w:sz w:val="22"/>
          <w:szCs w:val="22"/>
          <w:lang w:val="fr-CA"/>
        </w:rPr>
        <w:t xml:space="preserve"> avant le début de leur emploi ou autre activité au sein de l’organisme de sport.</w:t>
      </w:r>
    </w:p>
    <w:p w14:paraId="0000000B" w14:textId="46C74794" w:rsidR="003D5AB2" w:rsidRPr="00996200" w:rsidRDefault="00AF6DAE" w:rsidP="008677C6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84244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01D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sz w:val="22"/>
          <w:szCs w:val="22"/>
          <w:lang w:val="fr-CA"/>
        </w:rPr>
        <w:t xml:space="preserve"> T</w:t>
      </w:r>
      <w:r w:rsidR="003D5AB2" w:rsidRPr="00996200">
        <w:rPr>
          <w:sz w:val="22"/>
          <w:szCs w:val="22"/>
          <w:lang w:val="fr-CA"/>
        </w:rPr>
        <w:t xml:space="preserve">ous les </w:t>
      </w:r>
      <w:r w:rsidR="003D5AB2" w:rsidRPr="00996200">
        <w:rPr>
          <w:i/>
          <w:iCs/>
          <w:sz w:val="22"/>
          <w:szCs w:val="22"/>
          <w:lang w:val="fr-CA"/>
        </w:rPr>
        <w:t>Participants</w:t>
      </w:r>
      <w:r w:rsidR="003D5AB2" w:rsidRPr="00996200">
        <w:rPr>
          <w:sz w:val="22"/>
          <w:szCs w:val="22"/>
          <w:lang w:val="fr-CA"/>
        </w:rPr>
        <w:t xml:space="preserve"> en position de confiance ou d’autorité </w:t>
      </w:r>
      <w:r w:rsidR="00514004" w:rsidRPr="00996200">
        <w:rPr>
          <w:sz w:val="22"/>
          <w:szCs w:val="22"/>
          <w:lang w:val="fr-CA"/>
        </w:rPr>
        <w:t>font l’objet d’</w:t>
      </w:r>
      <w:r w:rsidR="003D5AB2" w:rsidRPr="00996200">
        <w:rPr>
          <w:sz w:val="22"/>
          <w:szCs w:val="22"/>
          <w:lang w:val="fr-CA"/>
        </w:rPr>
        <w:t>un</w:t>
      </w:r>
      <w:r w:rsidR="00514004" w:rsidRPr="00996200">
        <w:rPr>
          <w:sz w:val="22"/>
          <w:szCs w:val="22"/>
          <w:lang w:val="fr-CA"/>
        </w:rPr>
        <w:t xml:space="preserve"> filtrage qui comprend une</w:t>
      </w:r>
      <w:r w:rsidR="00AB2CD7" w:rsidRPr="00996200">
        <w:rPr>
          <w:sz w:val="22"/>
          <w:szCs w:val="22"/>
          <w:lang w:val="fr-CA"/>
        </w:rPr>
        <w:t xml:space="preserve"> vérification </w:t>
      </w:r>
      <w:r w:rsidR="003D5AB2" w:rsidRPr="00996200">
        <w:rPr>
          <w:sz w:val="22"/>
          <w:szCs w:val="22"/>
          <w:lang w:val="fr-CA"/>
        </w:rPr>
        <w:t xml:space="preserve">de leurs antécédents d’emploi et </w:t>
      </w:r>
      <w:r w:rsidR="00514004" w:rsidRPr="00996200">
        <w:rPr>
          <w:sz w:val="22"/>
          <w:szCs w:val="22"/>
          <w:lang w:val="fr-CA"/>
        </w:rPr>
        <w:t xml:space="preserve">de leurs </w:t>
      </w:r>
      <w:r w:rsidR="003D5AB2" w:rsidRPr="00996200">
        <w:rPr>
          <w:sz w:val="22"/>
          <w:szCs w:val="22"/>
          <w:lang w:val="fr-CA"/>
        </w:rPr>
        <w:t xml:space="preserve">références, </w:t>
      </w:r>
      <w:r w:rsidR="00514004" w:rsidRPr="00996200">
        <w:rPr>
          <w:sz w:val="22"/>
          <w:szCs w:val="22"/>
          <w:lang w:val="fr-CA"/>
        </w:rPr>
        <w:t>u</w:t>
      </w:r>
      <w:r w:rsidR="003D5AB2" w:rsidRPr="00996200">
        <w:rPr>
          <w:sz w:val="22"/>
          <w:szCs w:val="22"/>
          <w:lang w:val="fr-CA"/>
        </w:rPr>
        <w:t xml:space="preserve">ne évaluation de leurs qualifications et </w:t>
      </w:r>
      <w:r w:rsidR="00514004" w:rsidRPr="00996200">
        <w:rPr>
          <w:sz w:val="22"/>
          <w:szCs w:val="22"/>
          <w:lang w:val="fr-CA"/>
        </w:rPr>
        <w:t xml:space="preserve">des </w:t>
      </w:r>
      <w:r w:rsidR="003D5AB2" w:rsidRPr="00996200">
        <w:rPr>
          <w:sz w:val="22"/>
          <w:szCs w:val="22"/>
          <w:lang w:val="fr-CA"/>
        </w:rPr>
        <w:t xml:space="preserve">recherches sur </w:t>
      </w:r>
      <w:r w:rsidR="009531DE" w:rsidRPr="00996200">
        <w:rPr>
          <w:sz w:val="22"/>
          <w:szCs w:val="22"/>
          <w:lang w:val="fr-CA"/>
        </w:rPr>
        <w:t>i</w:t>
      </w:r>
      <w:r w:rsidR="003D5AB2" w:rsidRPr="00996200">
        <w:rPr>
          <w:sz w:val="22"/>
          <w:szCs w:val="22"/>
          <w:lang w:val="fr-CA"/>
        </w:rPr>
        <w:t>nternet avant le début de leur emploi ou nomination.</w:t>
      </w:r>
    </w:p>
    <w:p w14:paraId="0000000D" w14:textId="77777777" w:rsidR="007C7B35" w:rsidRPr="00996200" w:rsidRDefault="007C7B35" w:rsidP="008677C6">
      <w:pPr>
        <w:ind w:left="720"/>
        <w:jc w:val="both"/>
        <w:rPr>
          <w:sz w:val="22"/>
          <w:szCs w:val="22"/>
          <w:lang w:val="fr-CA"/>
        </w:rPr>
      </w:pPr>
    </w:p>
    <w:p w14:paraId="55F1ECEB" w14:textId="7BC4FB28" w:rsidR="0056101D" w:rsidRPr="00996200" w:rsidRDefault="0090468F" w:rsidP="008677C6">
      <w:pPr>
        <w:spacing w:after="120"/>
        <w:jc w:val="both"/>
        <w:rPr>
          <w:b/>
          <w:sz w:val="22"/>
          <w:szCs w:val="22"/>
          <w:lang w:val="fr-CA"/>
        </w:rPr>
      </w:pPr>
      <w:r w:rsidRPr="00996200">
        <w:rPr>
          <w:b/>
          <w:sz w:val="22"/>
          <w:szCs w:val="22"/>
          <w:lang w:val="fr-CA"/>
        </w:rPr>
        <w:t>Registr</w:t>
      </w:r>
      <w:r w:rsidR="00514004" w:rsidRPr="00996200">
        <w:rPr>
          <w:b/>
          <w:sz w:val="22"/>
          <w:szCs w:val="22"/>
          <w:lang w:val="fr-CA"/>
        </w:rPr>
        <w:t xml:space="preserve">e </w:t>
      </w:r>
      <w:r w:rsidR="00515107" w:rsidRPr="00996200">
        <w:rPr>
          <w:b/>
          <w:sz w:val="22"/>
          <w:szCs w:val="22"/>
          <w:lang w:val="fr-CA"/>
        </w:rPr>
        <w:t>en matière de sport sécuritaire</w:t>
      </w:r>
    </w:p>
    <w:bookmarkStart w:id="0" w:name="_Hlk198739470"/>
    <w:p w14:paraId="415FD0F7" w14:textId="6566B6E9" w:rsidR="003D5AB2" w:rsidRPr="00996200" w:rsidRDefault="00AF6DAE" w:rsidP="008677C6">
      <w:pPr>
        <w:jc w:val="both"/>
        <w:rPr>
          <w:sz w:val="22"/>
          <w:szCs w:val="22"/>
          <w:lang w:val="fr-CA"/>
        </w:rPr>
      </w:pPr>
      <w:sdt>
        <w:sdtPr>
          <w:rPr>
            <w:rFonts w:eastAsia="MS Gothic"/>
            <w:sz w:val="22"/>
            <w:szCs w:val="22"/>
            <w:lang w:val="fr-CA"/>
          </w:rPr>
          <w:id w:val="-9359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01D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rFonts w:eastAsia="MS Gothic"/>
          <w:sz w:val="22"/>
          <w:szCs w:val="22"/>
          <w:lang w:val="fr-CA"/>
        </w:rPr>
        <w:t xml:space="preserve"> T</w:t>
      </w:r>
      <w:r w:rsidR="003D5AB2" w:rsidRPr="00996200">
        <w:rPr>
          <w:sz w:val="22"/>
          <w:szCs w:val="22"/>
          <w:lang w:val="fr-CA"/>
        </w:rPr>
        <w:t xml:space="preserve">ous les </w:t>
      </w:r>
      <w:r w:rsidR="003D5AB2" w:rsidRPr="00996200">
        <w:rPr>
          <w:i/>
          <w:iCs/>
          <w:sz w:val="22"/>
          <w:szCs w:val="22"/>
          <w:lang w:val="fr-CA"/>
        </w:rPr>
        <w:t>Participants</w:t>
      </w:r>
      <w:r w:rsidR="003D5AB2" w:rsidRPr="00996200">
        <w:rPr>
          <w:sz w:val="22"/>
          <w:szCs w:val="22"/>
          <w:lang w:val="fr-CA"/>
        </w:rPr>
        <w:t xml:space="preserve"> en position de confiance ou d’autorité </w:t>
      </w:r>
      <w:r w:rsidR="00514004" w:rsidRPr="00996200">
        <w:rPr>
          <w:sz w:val="22"/>
          <w:szCs w:val="22"/>
          <w:lang w:val="fr-CA"/>
        </w:rPr>
        <w:t>f</w:t>
      </w:r>
      <w:r w:rsidR="003D5AB2" w:rsidRPr="00996200">
        <w:rPr>
          <w:sz w:val="22"/>
          <w:szCs w:val="22"/>
          <w:lang w:val="fr-CA"/>
        </w:rPr>
        <w:t xml:space="preserve">ont l’objet d’une recherche dans </w:t>
      </w:r>
      <w:r w:rsidR="00D8430A">
        <w:rPr>
          <w:sz w:val="22"/>
          <w:szCs w:val="22"/>
          <w:lang w:val="fr-CA"/>
        </w:rPr>
        <w:t xml:space="preserve">le </w:t>
      </w:r>
      <w:hyperlink r:id="rId7" w:history="1">
        <w:r w:rsidR="00515107" w:rsidRPr="00996200">
          <w:rPr>
            <w:rStyle w:val="Hyperlink"/>
            <w:sz w:val="22"/>
            <w:szCs w:val="22"/>
            <w:lang w:val="fr-CA"/>
          </w:rPr>
          <w:t>Registre public du Programme canadien de sport sécuritaire</w:t>
        </w:r>
      </w:hyperlink>
      <w:r w:rsidR="00C822B1" w:rsidRPr="00996200">
        <w:rPr>
          <w:lang w:val="fr-CA"/>
        </w:rPr>
        <w:t>*</w:t>
      </w:r>
      <w:r w:rsidR="003D5AB2" w:rsidRPr="00996200">
        <w:rPr>
          <w:sz w:val="22"/>
          <w:szCs w:val="22"/>
          <w:lang w:val="fr-CA"/>
        </w:rPr>
        <w:t>.</w:t>
      </w:r>
    </w:p>
    <w:p w14:paraId="71324806" w14:textId="77777777" w:rsidR="0056101D" w:rsidRPr="00996200" w:rsidRDefault="0056101D" w:rsidP="008677C6">
      <w:pPr>
        <w:ind w:left="363"/>
        <w:jc w:val="both"/>
        <w:rPr>
          <w:b/>
          <w:sz w:val="22"/>
          <w:szCs w:val="22"/>
          <w:lang w:val="fr-CA"/>
        </w:rPr>
      </w:pPr>
    </w:p>
    <w:p w14:paraId="112B0873" w14:textId="6ED8EE56" w:rsidR="00AF6D99" w:rsidRPr="00996200" w:rsidRDefault="003D5AB2" w:rsidP="00AF6D99">
      <w:pPr>
        <w:jc w:val="both"/>
        <w:rPr>
          <w:i/>
          <w:sz w:val="22"/>
          <w:szCs w:val="22"/>
          <w:lang w:val="fr-CA"/>
        </w:rPr>
      </w:pPr>
      <w:r w:rsidRPr="00996200">
        <w:rPr>
          <w:i/>
          <w:sz w:val="22"/>
          <w:szCs w:val="22"/>
          <w:lang w:val="fr-CA"/>
        </w:rPr>
        <w:t>*Il y a lieu de noter que</w:t>
      </w:r>
      <w:r w:rsidR="00515107" w:rsidRPr="00996200">
        <w:rPr>
          <w:i/>
          <w:sz w:val="22"/>
          <w:szCs w:val="22"/>
          <w:lang w:val="fr-CA"/>
        </w:rPr>
        <w:t xml:space="preserve"> </w:t>
      </w:r>
      <w:r w:rsidR="00D8430A">
        <w:rPr>
          <w:i/>
          <w:sz w:val="22"/>
          <w:szCs w:val="22"/>
          <w:lang w:val="fr-CA"/>
        </w:rPr>
        <w:t>ce r</w:t>
      </w:r>
      <w:r w:rsidRPr="00996200">
        <w:rPr>
          <w:i/>
          <w:sz w:val="22"/>
          <w:szCs w:val="22"/>
          <w:lang w:val="fr-CA"/>
        </w:rPr>
        <w:t>egistre ne constit</w:t>
      </w:r>
      <w:r w:rsidR="00D8430A">
        <w:rPr>
          <w:i/>
          <w:sz w:val="22"/>
          <w:szCs w:val="22"/>
          <w:lang w:val="fr-CA"/>
        </w:rPr>
        <w:t>ue</w:t>
      </w:r>
      <w:r w:rsidRPr="00996200">
        <w:rPr>
          <w:i/>
          <w:sz w:val="22"/>
          <w:szCs w:val="22"/>
          <w:lang w:val="fr-CA"/>
        </w:rPr>
        <w:t xml:space="preserve"> pas </w:t>
      </w:r>
      <w:r w:rsidR="00D8430A">
        <w:rPr>
          <w:i/>
          <w:sz w:val="22"/>
          <w:szCs w:val="22"/>
          <w:lang w:val="fr-CA"/>
        </w:rPr>
        <w:t>une</w:t>
      </w:r>
      <w:r w:rsidRPr="00996200">
        <w:rPr>
          <w:i/>
          <w:sz w:val="22"/>
          <w:szCs w:val="22"/>
          <w:lang w:val="fr-CA"/>
        </w:rPr>
        <w:t xml:space="preserve"> liste exhaustive de toutes les </w:t>
      </w:r>
      <w:r w:rsidR="0056101D" w:rsidRPr="00996200">
        <w:rPr>
          <w:i/>
          <w:sz w:val="22"/>
          <w:szCs w:val="22"/>
          <w:lang w:val="fr-CA"/>
        </w:rPr>
        <w:t>S</w:t>
      </w:r>
      <w:r w:rsidRPr="00996200">
        <w:rPr>
          <w:i/>
          <w:sz w:val="22"/>
          <w:szCs w:val="22"/>
          <w:lang w:val="fr-CA"/>
        </w:rPr>
        <w:t>anctions</w:t>
      </w:r>
      <w:r w:rsidR="00515107" w:rsidRPr="00996200">
        <w:rPr>
          <w:i/>
          <w:sz w:val="22"/>
          <w:szCs w:val="22"/>
          <w:lang w:val="fr-CA"/>
        </w:rPr>
        <w:t xml:space="preserve"> et Mesure</w:t>
      </w:r>
      <w:r w:rsidR="00541FFC" w:rsidRPr="00996200">
        <w:rPr>
          <w:i/>
          <w:sz w:val="22"/>
          <w:szCs w:val="22"/>
          <w:lang w:val="fr-CA"/>
        </w:rPr>
        <w:t>s</w:t>
      </w:r>
      <w:r w:rsidR="00515107" w:rsidRPr="00996200">
        <w:rPr>
          <w:i/>
          <w:sz w:val="22"/>
          <w:szCs w:val="22"/>
          <w:lang w:val="fr-CA"/>
        </w:rPr>
        <w:t xml:space="preserve"> provisoires </w:t>
      </w:r>
      <w:r w:rsidRPr="00996200">
        <w:rPr>
          <w:i/>
          <w:sz w:val="22"/>
          <w:szCs w:val="22"/>
          <w:lang w:val="fr-CA"/>
        </w:rPr>
        <w:t>actuelles et passées.</w:t>
      </w:r>
      <w:bookmarkEnd w:id="0"/>
    </w:p>
    <w:p w14:paraId="5FDB1AEF" w14:textId="77777777" w:rsidR="00AF6D99" w:rsidRPr="00996200" w:rsidRDefault="00AF6D99" w:rsidP="00AF6D99">
      <w:pPr>
        <w:jc w:val="both"/>
        <w:rPr>
          <w:i/>
          <w:sz w:val="22"/>
          <w:szCs w:val="22"/>
          <w:lang w:val="fr-CA"/>
        </w:rPr>
      </w:pPr>
    </w:p>
    <w:p w14:paraId="5A15D5A0" w14:textId="77777777" w:rsidR="0056101D" w:rsidRPr="00996200" w:rsidRDefault="003D5AB2" w:rsidP="008677C6">
      <w:pPr>
        <w:spacing w:after="120"/>
        <w:jc w:val="both"/>
        <w:rPr>
          <w:b/>
          <w:sz w:val="22"/>
          <w:szCs w:val="22"/>
          <w:lang w:val="fr-CA"/>
        </w:rPr>
      </w:pPr>
      <w:r w:rsidRPr="00996200">
        <w:rPr>
          <w:b/>
          <w:sz w:val="22"/>
          <w:szCs w:val="22"/>
          <w:lang w:val="fr-CA"/>
        </w:rPr>
        <w:t>Formation et o</w:t>
      </w:r>
      <w:r w:rsidR="0090468F" w:rsidRPr="00996200">
        <w:rPr>
          <w:b/>
          <w:sz w:val="22"/>
          <w:szCs w:val="22"/>
          <w:lang w:val="fr-CA"/>
        </w:rPr>
        <w:t xml:space="preserve">rientation </w:t>
      </w:r>
    </w:p>
    <w:p w14:paraId="3C73D094" w14:textId="3F6A0BCE" w:rsidR="00AF6D99" w:rsidRPr="00996200" w:rsidRDefault="00AF6DAE" w:rsidP="00AF6D99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106777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D99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sz w:val="22"/>
          <w:szCs w:val="22"/>
          <w:lang w:val="fr-CA"/>
        </w:rPr>
        <w:t xml:space="preserve"> </w:t>
      </w:r>
      <w:r w:rsidR="00AF6D99" w:rsidRPr="00996200">
        <w:rPr>
          <w:sz w:val="22"/>
          <w:szCs w:val="22"/>
          <w:lang w:val="fr-CA"/>
        </w:rPr>
        <w:t xml:space="preserve">Tous les nouveaux employés ou bénévoles doivent signer et respecter la Déclaration d’engagement du </w:t>
      </w:r>
      <w:r w:rsidR="00AF6D99" w:rsidRPr="00996200">
        <w:rPr>
          <w:i/>
          <w:iCs/>
          <w:sz w:val="22"/>
          <w:szCs w:val="22"/>
          <w:lang w:val="fr-CA"/>
        </w:rPr>
        <w:t>CCUMS</w:t>
      </w:r>
      <w:r w:rsidR="00AF6D99" w:rsidRPr="00996200">
        <w:rPr>
          <w:sz w:val="22"/>
          <w:szCs w:val="22"/>
          <w:lang w:val="fr-CA"/>
        </w:rPr>
        <w:t>.</w:t>
      </w:r>
    </w:p>
    <w:p w14:paraId="00000014" w14:textId="19A390C0" w:rsidR="007C7B35" w:rsidRPr="00996200" w:rsidRDefault="00AF6DAE" w:rsidP="00087B0F">
      <w:pPr>
        <w:jc w:val="both"/>
        <w:rPr>
          <w:b/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14855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D99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AF6D99" w:rsidRPr="00996200">
        <w:rPr>
          <w:sz w:val="22"/>
          <w:szCs w:val="22"/>
          <w:lang w:val="fr-CA"/>
        </w:rPr>
        <w:t xml:space="preserve"> </w:t>
      </w:r>
      <w:r w:rsidR="0056101D" w:rsidRPr="00996200">
        <w:rPr>
          <w:sz w:val="22"/>
          <w:szCs w:val="22"/>
          <w:lang w:val="fr-CA"/>
        </w:rPr>
        <w:t>T</w:t>
      </w:r>
      <w:r w:rsidR="003D5AB2" w:rsidRPr="00996200">
        <w:rPr>
          <w:sz w:val="22"/>
          <w:szCs w:val="22"/>
          <w:lang w:val="fr-CA"/>
        </w:rPr>
        <w:t xml:space="preserve">ous les </w:t>
      </w:r>
      <w:r w:rsidR="003D5AB2" w:rsidRPr="00996200">
        <w:rPr>
          <w:i/>
          <w:iCs/>
          <w:sz w:val="22"/>
          <w:szCs w:val="22"/>
          <w:lang w:val="fr-CA"/>
        </w:rPr>
        <w:t>Participants</w:t>
      </w:r>
      <w:r w:rsidR="003D5AB2" w:rsidRPr="00996200">
        <w:rPr>
          <w:sz w:val="22"/>
          <w:szCs w:val="22"/>
          <w:lang w:val="fr-CA"/>
        </w:rPr>
        <w:t xml:space="preserve"> en position de confiance ou d’autorité doivent suivre </w:t>
      </w:r>
      <w:r w:rsidR="007E6499" w:rsidRPr="00996200">
        <w:rPr>
          <w:sz w:val="22"/>
          <w:szCs w:val="22"/>
          <w:lang w:val="fr-CA"/>
        </w:rPr>
        <w:t xml:space="preserve">des programmes </w:t>
      </w:r>
      <w:r w:rsidR="007E6499" w:rsidRPr="0097256D">
        <w:rPr>
          <w:i/>
          <w:iCs/>
          <w:sz w:val="22"/>
          <w:szCs w:val="22"/>
          <w:lang w:val="fr-CA"/>
        </w:rPr>
        <w:t>d’</w:t>
      </w:r>
      <w:r w:rsidR="0097256D" w:rsidRPr="0097256D">
        <w:rPr>
          <w:i/>
          <w:iCs/>
          <w:sz w:val="22"/>
          <w:szCs w:val="22"/>
          <w:lang w:val="fr-CA"/>
        </w:rPr>
        <w:t>É</w:t>
      </w:r>
      <w:r w:rsidR="007E6499" w:rsidRPr="0097256D">
        <w:rPr>
          <w:i/>
          <w:iCs/>
          <w:sz w:val="22"/>
          <w:szCs w:val="22"/>
          <w:lang w:val="fr-CA"/>
        </w:rPr>
        <w:t xml:space="preserve">ducation </w:t>
      </w:r>
      <w:r w:rsidR="007E6499" w:rsidRPr="00996200">
        <w:rPr>
          <w:sz w:val="22"/>
          <w:szCs w:val="22"/>
          <w:lang w:val="fr-CA"/>
        </w:rPr>
        <w:t>et/ou de</w:t>
      </w:r>
      <w:r w:rsidR="003D5AB2" w:rsidRPr="00996200">
        <w:rPr>
          <w:sz w:val="22"/>
          <w:szCs w:val="22"/>
          <w:lang w:val="fr-CA"/>
        </w:rPr>
        <w:t xml:space="preserve"> </w:t>
      </w:r>
      <w:r w:rsidR="0097256D" w:rsidRPr="0097256D">
        <w:rPr>
          <w:i/>
          <w:iCs/>
          <w:sz w:val="22"/>
          <w:szCs w:val="22"/>
          <w:lang w:val="fr-CA"/>
        </w:rPr>
        <w:t>F</w:t>
      </w:r>
      <w:r w:rsidR="003D5AB2" w:rsidRPr="0097256D">
        <w:rPr>
          <w:i/>
          <w:iCs/>
          <w:sz w:val="22"/>
          <w:szCs w:val="22"/>
          <w:lang w:val="fr-CA"/>
        </w:rPr>
        <w:t>ormation</w:t>
      </w:r>
      <w:r w:rsidR="003D5AB2" w:rsidRPr="00996200">
        <w:rPr>
          <w:sz w:val="22"/>
          <w:szCs w:val="22"/>
          <w:lang w:val="fr-CA"/>
        </w:rPr>
        <w:t xml:space="preserve"> en matière de sport sécuritaire </w:t>
      </w:r>
      <w:r w:rsidR="002C18A6" w:rsidRPr="00996200">
        <w:rPr>
          <w:sz w:val="22"/>
          <w:szCs w:val="22"/>
          <w:lang w:val="fr-CA"/>
        </w:rPr>
        <w:t xml:space="preserve">identifiés </w:t>
      </w:r>
      <w:r w:rsidR="003D5AB2" w:rsidRPr="00996200">
        <w:rPr>
          <w:sz w:val="22"/>
          <w:szCs w:val="22"/>
          <w:lang w:val="fr-CA"/>
        </w:rPr>
        <w:t xml:space="preserve">par </w:t>
      </w:r>
      <w:r w:rsidR="003D5AB2" w:rsidRPr="00996200">
        <w:rPr>
          <w:sz w:val="22"/>
          <w:szCs w:val="22"/>
          <w:highlight w:val="yellow"/>
          <w:lang w:val="fr-CA"/>
        </w:rPr>
        <w:t>[INS</w:t>
      </w:r>
      <w:r w:rsidR="0056101D" w:rsidRPr="00996200">
        <w:rPr>
          <w:sz w:val="22"/>
          <w:szCs w:val="22"/>
          <w:highlight w:val="yellow"/>
          <w:lang w:val="fr-CA"/>
        </w:rPr>
        <w:t>ÉRER</w:t>
      </w:r>
      <w:r w:rsidR="003D5AB2" w:rsidRPr="00996200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3D5AB2" w:rsidRPr="00996200">
        <w:rPr>
          <w:sz w:val="22"/>
          <w:szCs w:val="22"/>
          <w:lang w:val="fr-CA"/>
        </w:rPr>
        <w:t>, selon les besoins</w:t>
      </w:r>
      <w:r w:rsidR="0090468F" w:rsidRPr="00996200">
        <w:rPr>
          <w:sz w:val="22"/>
          <w:szCs w:val="22"/>
          <w:lang w:val="fr-CA"/>
        </w:rPr>
        <w:t>.</w:t>
      </w:r>
    </w:p>
    <w:p w14:paraId="6E269828" w14:textId="7BDF2897" w:rsidR="0056101D" w:rsidRPr="00996200" w:rsidRDefault="00AF6DAE" w:rsidP="00087B0F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9842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01D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sz w:val="22"/>
          <w:szCs w:val="22"/>
          <w:lang w:val="fr-CA"/>
        </w:rPr>
        <w:t xml:space="preserve"> Tous les </w:t>
      </w:r>
      <w:r w:rsidR="0056101D" w:rsidRPr="00996200">
        <w:rPr>
          <w:i/>
          <w:iCs/>
          <w:sz w:val="22"/>
          <w:szCs w:val="22"/>
          <w:lang w:val="fr-CA"/>
        </w:rPr>
        <w:t xml:space="preserve">Participants </w:t>
      </w:r>
      <w:r w:rsidR="0056101D" w:rsidRPr="00996200">
        <w:rPr>
          <w:sz w:val="22"/>
          <w:szCs w:val="22"/>
          <w:lang w:val="fr-CA"/>
        </w:rPr>
        <w:t xml:space="preserve">en position de confiance ou d’autorité doivent </w:t>
      </w:r>
      <w:r w:rsidR="00E10A69" w:rsidRPr="00996200">
        <w:rPr>
          <w:sz w:val="22"/>
          <w:szCs w:val="22"/>
          <w:lang w:val="fr-CA"/>
        </w:rPr>
        <w:t>suivre un</w:t>
      </w:r>
      <w:r w:rsidR="002C18A6" w:rsidRPr="00996200">
        <w:rPr>
          <w:sz w:val="22"/>
          <w:szCs w:val="22"/>
          <w:lang w:val="fr-CA"/>
        </w:rPr>
        <w:t xml:space="preserve">e </w:t>
      </w:r>
      <w:r w:rsidR="00E10A69" w:rsidRPr="00996200">
        <w:rPr>
          <w:sz w:val="22"/>
          <w:szCs w:val="22"/>
          <w:lang w:val="fr-CA"/>
        </w:rPr>
        <w:t xml:space="preserve">orientation, qui comprend une formation </w:t>
      </w:r>
      <w:r w:rsidR="000B5826" w:rsidRPr="00996200">
        <w:rPr>
          <w:sz w:val="22"/>
          <w:szCs w:val="22"/>
          <w:lang w:val="fr-CA"/>
        </w:rPr>
        <w:t xml:space="preserve">sur les </w:t>
      </w:r>
      <w:r w:rsidR="00E10A69" w:rsidRPr="00996200">
        <w:rPr>
          <w:sz w:val="22"/>
          <w:szCs w:val="22"/>
          <w:lang w:val="fr-CA"/>
        </w:rPr>
        <w:t xml:space="preserve">politiques, procédures et attentes existantes, ainsi qu’une formation sur place selon les besoins, au cours des deux premières </w:t>
      </w:r>
      <w:r w:rsidR="00514004" w:rsidRPr="00996200">
        <w:rPr>
          <w:sz w:val="22"/>
          <w:szCs w:val="22"/>
          <w:lang w:val="fr-CA"/>
        </w:rPr>
        <w:t xml:space="preserve">semaines </w:t>
      </w:r>
      <w:r w:rsidR="00E10A69" w:rsidRPr="00996200">
        <w:rPr>
          <w:sz w:val="22"/>
          <w:szCs w:val="22"/>
          <w:lang w:val="fr-CA"/>
        </w:rPr>
        <w:t xml:space="preserve">de leur entrée en fonction. </w:t>
      </w:r>
    </w:p>
    <w:p w14:paraId="00000016" w14:textId="0EA8383D" w:rsidR="007C7B35" w:rsidRPr="00996200" w:rsidRDefault="00AF6DAE" w:rsidP="00AF6D99">
      <w:pPr>
        <w:jc w:val="both"/>
        <w:rPr>
          <w:sz w:val="22"/>
          <w:szCs w:val="22"/>
          <w:lang w:val="fr-CA"/>
        </w:rPr>
      </w:pPr>
      <w:sdt>
        <w:sdtPr>
          <w:rPr>
            <w:sz w:val="22"/>
            <w:szCs w:val="22"/>
            <w:lang w:val="fr-CA"/>
          </w:rPr>
          <w:id w:val="117500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01D" w:rsidRPr="00996200">
            <w:rPr>
              <w:rFonts w:ascii="MS Gothic" w:eastAsia="MS Gothic" w:hAnsi="MS Gothic"/>
              <w:sz w:val="22"/>
              <w:szCs w:val="22"/>
              <w:lang w:val="fr-CA"/>
            </w:rPr>
            <w:t>☐</w:t>
          </w:r>
        </w:sdtContent>
      </w:sdt>
      <w:r w:rsidR="0056101D" w:rsidRPr="00996200">
        <w:rPr>
          <w:sz w:val="22"/>
          <w:szCs w:val="22"/>
          <w:lang w:val="fr-CA"/>
        </w:rPr>
        <w:t xml:space="preserve"> T</w:t>
      </w:r>
      <w:r w:rsidR="00E10A69" w:rsidRPr="00996200">
        <w:rPr>
          <w:sz w:val="22"/>
          <w:szCs w:val="22"/>
          <w:lang w:val="fr-CA"/>
        </w:rPr>
        <w:t xml:space="preserve">ous les nouveaux employés et bénévoles comprennent les valeurs et la mission de </w:t>
      </w:r>
      <w:r w:rsidR="00E10A69" w:rsidRPr="00996200">
        <w:rPr>
          <w:sz w:val="22"/>
          <w:szCs w:val="22"/>
          <w:highlight w:val="yellow"/>
          <w:lang w:val="fr-CA"/>
        </w:rPr>
        <w:t>[INS</w:t>
      </w:r>
      <w:r w:rsidR="0056101D" w:rsidRPr="00996200">
        <w:rPr>
          <w:sz w:val="22"/>
          <w:szCs w:val="22"/>
          <w:highlight w:val="yellow"/>
          <w:lang w:val="fr-CA"/>
        </w:rPr>
        <w:t>ÉRER</w:t>
      </w:r>
      <w:r w:rsidR="00E10A69" w:rsidRPr="00996200">
        <w:rPr>
          <w:sz w:val="22"/>
          <w:szCs w:val="22"/>
          <w:highlight w:val="yellow"/>
          <w:lang w:val="fr-CA"/>
        </w:rPr>
        <w:t xml:space="preserve"> LE NOM DE L’ORGANISME DE SPORT]</w:t>
      </w:r>
      <w:r w:rsidR="00E10A69" w:rsidRPr="00996200">
        <w:rPr>
          <w:sz w:val="22"/>
          <w:szCs w:val="22"/>
          <w:lang w:val="fr-CA"/>
        </w:rPr>
        <w:t xml:space="preserve"> et s’engagent à les respecter.</w:t>
      </w:r>
    </w:p>
    <w:sectPr w:rsidR="007C7B35" w:rsidRPr="00996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E9D6" w14:textId="77777777" w:rsidR="00E422FA" w:rsidRDefault="00E422FA">
      <w:pPr>
        <w:spacing w:line="240" w:lineRule="auto"/>
      </w:pPr>
      <w:r>
        <w:separator/>
      </w:r>
    </w:p>
  </w:endnote>
  <w:endnote w:type="continuationSeparator" w:id="0">
    <w:p w14:paraId="248438B4" w14:textId="77777777" w:rsidR="00E422FA" w:rsidRDefault="00E42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58025" w14:textId="77777777" w:rsidR="00514004" w:rsidRDefault="0051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7C7B35" w:rsidRDefault="007C7B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B545" w14:textId="77777777" w:rsidR="00514004" w:rsidRDefault="0051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6CB8" w14:textId="77777777" w:rsidR="00E422FA" w:rsidRDefault="00E422FA">
      <w:pPr>
        <w:spacing w:line="240" w:lineRule="auto"/>
      </w:pPr>
      <w:r>
        <w:separator/>
      </w:r>
    </w:p>
  </w:footnote>
  <w:footnote w:type="continuationSeparator" w:id="0">
    <w:p w14:paraId="3367B3C8" w14:textId="77777777" w:rsidR="00E422FA" w:rsidRDefault="00E42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BF7A" w14:textId="77777777" w:rsidR="00514004" w:rsidRDefault="0051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18D7" w14:textId="77777777" w:rsidR="00514004" w:rsidRDefault="00514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6A47B" w14:textId="77777777" w:rsidR="00514004" w:rsidRDefault="0051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8A3"/>
    <w:multiLevelType w:val="multilevel"/>
    <w:tmpl w:val="21366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1725A3"/>
    <w:multiLevelType w:val="multilevel"/>
    <w:tmpl w:val="1A5CC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1E2E8E"/>
    <w:multiLevelType w:val="multilevel"/>
    <w:tmpl w:val="97C630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852631"/>
    <w:multiLevelType w:val="hybridMultilevel"/>
    <w:tmpl w:val="CBC4C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2DD3"/>
    <w:multiLevelType w:val="multilevel"/>
    <w:tmpl w:val="46024D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71254257">
    <w:abstractNumId w:val="1"/>
  </w:num>
  <w:num w:numId="2" w16cid:durableId="1054885346">
    <w:abstractNumId w:val="3"/>
  </w:num>
  <w:num w:numId="3" w16cid:durableId="1941140201">
    <w:abstractNumId w:val="4"/>
  </w:num>
  <w:num w:numId="4" w16cid:durableId="811603322">
    <w:abstractNumId w:val="0"/>
  </w:num>
  <w:num w:numId="5" w16cid:durableId="172853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35"/>
    <w:rsid w:val="00020560"/>
    <w:rsid w:val="00027F0A"/>
    <w:rsid w:val="00063E37"/>
    <w:rsid w:val="00077A76"/>
    <w:rsid w:val="00084C0B"/>
    <w:rsid w:val="00087B0F"/>
    <w:rsid w:val="00092003"/>
    <w:rsid w:val="000A4D86"/>
    <w:rsid w:val="000B5826"/>
    <w:rsid w:val="000C4039"/>
    <w:rsid w:val="000C62B6"/>
    <w:rsid w:val="000F060C"/>
    <w:rsid w:val="000F18C8"/>
    <w:rsid w:val="0012116C"/>
    <w:rsid w:val="00137C09"/>
    <w:rsid w:val="00141FB6"/>
    <w:rsid w:val="00147285"/>
    <w:rsid w:val="00150A3F"/>
    <w:rsid w:val="00160D75"/>
    <w:rsid w:val="00166C77"/>
    <w:rsid w:val="001D7F72"/>
    <w:rsid w:val="001E57A1"/>
    <w:rsid w:val="002046C8"/>
    <w:rsid w:val="00213B8C"/>
    <w:rsid w:val="002159BC"/>
    <w:rsid w:val="00261B9A"/>
    <w:rsid w:val="00284FC5"/>
    <w:rsid w:val="002B0399"/>
    <w:rsid w:val="002B5481"/>
    <w:rsid w:val="002C18A6"/>
    <w:rsid w:val="002C4DD1"/>
    <w:rsid w:val="00303EB9"/>
    <w:rsid w:val="003241EF"/>
    <w:rsid w:val="00327399"/>
    <w:rsid w:val="003647A4"/>
    <w:rsid w:val="00373B46"/>
    <w:rsid w:val="003C5292"/>
    <w:rsid w:val="003D5AB2"/>
    <w:rsid w:val="003E5767"/>
    <w:rsid w:val="00411911"/>
    <w:rsid w:val="00414B36"/>
    <w:rsid w:val="004269FC"/>
    <w:rsid w:val="00441C97"/>
    <w:rsid w:val="00462E57"/>
    <w:rsid w:val="00463371"/>
    <w:rsid w:val="004A5915"/>
    <w:rsid w:val="004B22BD"/>
    <w:rsid w:val="004D616F"/>
    <w:rsid w:val="004D7A0A"/>
    <w:rsid w:val="004E36CB"/>
    <w:rsid w:val="004E5048"/>
    <w:rsid w:val="004F11DA"/>
    <w:rsid w:val="004F2ACC"/>
    <w:rsid w:val="00514004"/>
    <w:rsid w:val="00515107"/>
    <w:rsid w:val="00534875"/>
    <w:rsid w:val="0054170E"/>
    <w:rsid w:val="00541FFC"/>
    <w:rsid w:val="0056101D"/>
    <w:rsid w:val="00574434"/>
    <w:rsid w:val="005776EA"/>
    <w:rsid w:val="005930BD"/>
    <w:rsid w:val="005A563E"/>
    <w:rsid w:val="0061282E"/>
    <w:rsid w:val="00626268"/>
    <w:rsid w:val="006477AF"/>
    <w:rsid w:val="0065478F"/>
    <w:rsid w:val="00674A48"/>
    <w:rsid w:val="006E3294"/>
    <w:rsid w:val="00711EDE"/>
    <w:rsid w:val="00715C06"/>
    <w:rsid w:val="00730907"/>
    <w:rsid w:val="007434DF"/>
    <w:rsid w:val="007A001F"/>
    <w:rsid w:val="007A35B6"/>
    <w:rsid w:val="007B1FEF"/>
    <w:rsid w:val="007C4C3B"/>
    <w:rsid w:val="007C7B35"/>
    <w:rsid w:val="007C7DDF"/>
    <w:rsid w:val="007D56C3"/>
    <w:rsid w:val="007E483D"/>
    <w:rsid w:val="007E6499"/>
    <w:rsid w:val="008079EA"/>
    <w:rsid w:val="00815D19"/>
    <w:rsid w:val="008549FF"/>
    <w:rsid w:val="00865FF7"/>
    <w:rsid w:val="008677C6"/>
    <w:rsid w:val="008C6324"/>
    <w:rsid w:val="008E3A5E"/>
    <w:rsid w:val="008E4100"/>
    <w:rsid w:val="008E6C1F"/>
    <w:rsid w:val="008F2938"/>
    <w:rsid w:val="00900B13"/>
    <w:rsid w:val="0090468F"/>
    <w:rsid w:val="009150EF"/>
    <w:rsid w:val="00926F25"/>
    <w:rsid w:val="00930BA8"/>
    <w:rsid w:val="00933C9D"/>
    <w:rsid w:val="00937667"/>
    <w:rsid w:val="009531DE"/>
    <w:rsid w:val="0097256D"/>
    <w:rsid w:val="00985560"/>
    <w:rsid w:val="00992116"/>
    <w:rsid w:val="00996200"/>
    <w:rsid w:val="009B1C49"/>
    <w:rsid w:val="009D47BF"/>
    <w:rsid w:val="009D7CF4"/>
    <w:rsid w:val="009E3885"/>
    <w:rsid w:val="009F02F4"/>
    <w:rsid w:val="009F45E2"/>
    <w:rsid w:val="00A44852"/>
    <w:rsid w:val="00A54961"/>
    <w:rsid w:val="00A629DE"/>
    <w:rsid w:val="00A62DBD"/>
    <w:rsid w:val="00A725E4"/>
    <w:rsid w:val="00A90923"/>
    <w:rsid w:val="00AA52FE"/>
    <w:rsid w:val="00AB2CD7"/>
    <w:rsid w:val="00AB7A2A"/>
    <w:rsid w:val="00AD710D"/>
    <w:rsid w:val="00AF6B59"/>
    <w:rsid w:val="00AF6D99"/>
    <w:rsid w:val="00AF6DAE"/>
    <w:rsid w:val="00B03673"/>
    <w:rsid w:val="00B111B4"/>
    <w:rsid w:val="00B3496C"/>
    <w:rsid w:val="00B43D86"/>
    <w:rsid w:val="00B51D59"/>
    <w:rsid w:val="00B53CA3"/>
    <w:rsid w:val="00B54DBF"/>
    <w:rsid w:val="00B769F1"/>
    <w:rsid w:val="00B77EC8"/>
    <w:rsid w:val="00BA54B5"/>
    <w:rsid w:val="00BC0316"/>
    <w:rsid w:val="00BD114A"/>
    <w:rsid w:val="00BF0EB9"/>
    <w:rsid w:val="00C822B1"/>
    <w:rsid w:val="00C90387"/>
    <w:rsid w:val="00C96721"/>
    <w:rsid w:val="00CA170F"/>
    <w:rsid w:val="00CE4C7E"/>
    <w:rsid w:val="00CF13AC"/>
    <w:rsid w:val="00CF1F38"/>
    <w:rsid w:val="00D03461"/>
    <w:rsid w:val="00D068AF"/>
    <w:rsid w:val="00D33C45"/>
    <w:rsid w:val="00D354AC"/>
    <w:rsid w:val="00D815F7"/>
    <w:rsid w:val="00D8430A"/>
    <w:rsid w:val="00DA5C00"/>
    <w:rsid w:val="00DF0CEA"/>
    <w:rsid w:val="00E05FAB"/>
    <w:rsid w:val="00E10A69"/>
    <w:rsid w:val="00E32C5C"/>
    <w:rsid w:val="00E37BC6"/>
    <w:rsid w:val="00E40586"/>
    <w:rsid w:val="00E422FA"/>
    <w:rsid w:val="00E44961"/>
    <w:rsid w:val="00E8365B"/>
    <w:rsid w:val="00EA195E"/>
    <w:rsid w:val="00EB11E3"/>
    <w:rsid w:val="00EB2F6B"/>
    <w:rsid w:val="00EE50B2"/>
    <w:rsid w:val="00EF3EB4"/>
    <w:rsid w:val="00F134A0"/>
    <w:rsid w:val="00F139C4"/>
    <w:rsid w:val="00F1792A"/>
    <w:rsid w:val="00F27A57"/>
    <w:rsid w:val="00F50807"/>
    <w:rsid w:val="00F52E03"/>
    <w:rsid w:val="00F57036"/>
    <w:rsid w:val="00F75093"/>
    <w:rsid w:val="00F76977"/>
    <w:rsid w:val="00F80169"/>
    <w:rsid w:val="00FB1085"/>
    <w:rsid w:val="00FB6061"/>
    <w:rsid w:val="00FE4C86"/>
    <w:rsid w:val="00FE54C0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1A07"/>
  <w15:docId w15:val="{501E9200-C08B-4956-BC57-6F435E2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5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00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04"/>
  </w:style>
  <w:style w:type="paragraph" w:styleId="Footer">
    <w:name w:val="footer"/>
    <w:basedOn w:val="Normal"/>
    <w:link w:val="FooterChar"/>
    <w:uiPriority w:val="99"/>
    <w:unhideWhenUsed/>
    <w:rsid w:val="0051400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04"/>
  </w:style>
  <w:style w:type="character" w:styleId="CommentReference">
    <w:name w:val="annotation reference"/>
    <w:basedOn w:val="DefaultParagraphFont"/>
    <w:uiPriority w:val="99"/>
    <w:semiHidden/>
    <w:unhideWhenUsed/>
    <w:rsid w:val="00A90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9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9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9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5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1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34A0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1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ces.ca/fr/registre-public-du-programme-canadien-de-sport-securitai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 Leprince</dc:creator>
  <cp:lastModifiedBy>Owen Bravo</cp:lastModifiedBy>
  <cp:revision>22</cp:revision>
  <dcterms:created xsi:type="dcterms:W3CDTF">2025-03-17T13:27:00Z</dcterms:created>
  <dcterms:modified xsi:type="dcterms:W3CDTF">2025-07-02T18:45:00Z</dcterms:modified>
</cp:coreProperties>
</file>